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AA" w:rsidRPr="00220B5E" w:rsidRDefault="006609AA" w:rsidP="006609AA">
      <w:pPr>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t>Материалы</w:t>
      </w:r>
    </w:p>
    <w:p w:rsidR="006609AA" w:rsidRPr="00220B5E" w:rsidRDefault="009323B9" w:rsidP="006609AA">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03.95pt;margin-top:14.6pt;width:17.25pt;height:14.25pt;z-index:251659264" o:connectortype="straight">
            <v:stroke endarrow="block"/>
          </v:shape>
        </w:pict>
      </w:r>
      <w:r>
        <w:rPr>
          <w:rFonts w:ascii="Times New Roman" w:hAnsi="Times New Roman" w:cs="Times New Roman"/>
          <w:noProof/>
          <w:sz w:val="24"/>
          <w:szCs w:val="24"/>
          <w:lang w:eastAsia="ru-RU"/>
        </w:rPr>
        <w:pict>
          <v:shape id="_x0000_s1026" type="#_x0000_t32" style="position:absolute;left:0;text-align:left;margin-left:70.95pt;margin-top:14.6pt;width:18pt;height:14.25pt;flip:x;z-index:251660288" o:connectortype="straight">
            <v:stroke endarrow="block"/>
          </v:shape>
        </w:pict>
      </w:r>
      <w:r w:rsidR="000849C9" w:rsidRPr="00220B5E">
        <w:rPr>
          <w:rFonts w:ascii="Times New Roman" w:hAnsi="Times New Roman" w:cs="Times New Roman"/>
          <w:sz w:val="24"/>
          <w:szCs w:val="24"/>
        </w:rPr>
        <w:t>Для обработки</w:t>
      </w:r>
      <w:r w:rsidR="006609AA" w:rsidRPr="00220B5E">
        <w:rPr>
          <w:rFonts w:ascii="Times New Roman" w:hAnsi="Times New Roman" w:cs="Times New Roman"/>
          <w:sz w:val="24"/>
          <w:szCs w:val="24"/>
        </w:rPr>
        <w:t xml:space="preserve">  </w:t>
      </w:r>
    </w:p>
    <w:p w:rsidR="006609AA" w:rsidRPr="00220B5E" w:rsidRDefault="009323B9" w:rsidP="006609A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8" type="#_x0000_t202" style="position:absolute;margin-left:-4.8pt;margin-top:7.8pt;width:102.75pt;height:149.65pt;z-index:251662336">
            <v:textbox>
              <w:txbxContent>
                <w:p w:rsidR="0020523C" w:rsidRDefault="0020523C" w:rsidP="006609AA">
                  <w:pPr>
                    <w:rPr>
                      <w:rFonts w:ascii="Times New Roman" w:hAnsi="Times New Roman" w:cs="Times New Roman"/>
                    </w:rPr>
                  </w:pPr>
                  <w:r w:rsidRPr="006248FF">
                    <w:rPr>
                      <w:rFonts w:ascii="Times New Roman" w:hAnsi="Times New Roman" w:cs="Times New Roman"/>
                    </w:rPr>
                    <w:t>Для обработки кожи:</w:t>
                  </w:r>
                </w:p>
                <w:p w:rsidR="0020523C" w:rsidRPr="009C211B" w:rsidRDefault="0020523C" w:rsidP="00C45DF8">
                  <w:pPr>
                    <w:pStyle w:val="a3"/>
                    <w:numPr>
                      <w:ilvl w:val="0"/>
                      <w:numId w:val="11"/>
                    </w:numPr>
                    <w:ind w:left="426" w:hanging="284"/>
                    <w:rPr>
                      <w:rFonts w:ascii="Times New Roman" w:hAnsi="Times New Roman" w:cs="Times New Roman"/>
                      <w:sz w:val="20"/>
                      <w:szCs w:val="20"/>
                    </w:rPr>
                  </w:pPr>
                  <w:r w:rsidRPr="009C211B">
                    <w:rPr>
                      <w:rFonts w:ascii="Times New Roman" w:hAnsi="Times New Roman" w:cs="Times New Roman"/>
                      <w:sz w:val="20"/>
                      <w:szCs w:val="20"/>
                    </w:rPr>
                    <w:t>Хлоргексидин</w:t>
                  </w:r>
                </w:p>
                <w:p w:rsidR="0020523C" w:rsidRPr="009C211B" w:rsidRDefault="0020523C" w:rsidP="00FB4B43">
                  <w:pPr>
                    <w:pStyle w:val="a3"/>
                    <w:ind w:left="426" w:hanging="284"/>
                    <w:rPr>
                      <w:rFonts w:ascii="Times New Roman" w:hAnsi="Times New Roman" w:cs="Times New Roman"/>
                      <w:sz w:val="20"/>
                      <w:szCs w:val="20"/>
                    </w:rPr>
                  </w:pPr>
                </w:p>
                <w:p w:rsidR="0020523C" w:rsidRPr="009C211B" w:rsidRDefault="0020523C" w:rsidP="00C45DF8">
                  <w:pPr>
                    <w:pStyle w:val="a3"/>
                    <w:numPr>
                      <w:ilvl w:val="0"/>
                      <w:numId w:val="11"/>
                    </w:numPr>
                    <w:ind w:left="426" w:hanging="284"/>
                    <w:rPr>
                      <w:rFonts w:ascii="Times New Roman" w:hAnsi="Times New Roman" w:cs="Times New Roman"/>
                      <w:sz w:val="20"/>
                      <w:szCs w:val="20"/>
                    </w:rPr>
                  </w:pPr>
                  <w:r w:rsidRPr="009C211B">
                    <w:rPr>
                      <w:rFonts w:ascii="Times New Roman" w:hAnsi="Times New Roman" w:cs="Times New Roman"/>
                      <w:sz w:val="20"/>
                      <w:szCs w:val="20"/>
                    </w:rPr>
                    <w:t>Кожный антисептик</w:t>
                  </w:r>
                </w:p>
                <w:p w:rsidR="0020523C" w:rsidRDefault="0020523C" w:rsidP="006609AA"/>
                <w:p w:rsidR="0020523C" w:rsidRDefault="0020523C" w:rsidP="006609AA"/>
              </w:txbxContent>
            </v:textbox>
          </v:shape>
        </w:pict>
      </w:r>
      <w:r>
        <w:rPr>
          <w:rFonts w:ascii="Times New Roman" w:hAnsi="Times New Roman" w:cs="Times New Roman"/>
          <w:noProof/>
          <w:sz w:val="24"/>
          <w:szCs w:val="24"/>
          <w:lang w:eastAsia="ru-RU"/>
        </w:rPr>
        <w:pict>
          <v:shape id="_x0000_s1029" type="#_x0000_t202" style="position:absolute;margin-left:121.2pt;margin-top:7.8pt;width:236.25pt;height:149.65pt;z-index:251661312">
            <v:textbox>
              <w:txbxContent>
                <w:p w:rsidR="0020523C" w:rsidRDefault="0020523C" w:rsidP="006609AA">
                  <w:pPr>
                    <w:rPr>
                      <w:rFonts w:ascii="Times New Roman" w:hAnsi="Times New Roman" w:cs="Times New Roman"/>
                    </w:rPr>
                  </w:pPr>
                  <w:r w:rsidRPr="006248FF">
                    <w:rPr>
                      <w:rFonts w:ascii="Times New Roman" w:hAnsi="Times New Roman" w:cs="Times New Roman"/>
                    </w:rPr>
                    <w:t>Для обработки инструментов:</w:t>
                  </w:r>
                </w:p>
                <w:p w:rsidR="0020523C" w:rsidRDefault="0020523C" w:rsidP="006609AA">
                  <w:pPr>
                    <w:rPr>
                      <w:rFonts w:ascii="Times New Roman" w:hAnsi="Times New Roman" w:cs="Times New Roman"/>
                    </w:rPr>
                  </w:pPr>
                  <w:r>
                    <w:rPr>
                      <w:rFonts w:ascii="Times New Roman" w:hAnsi="Times New Roman" w:cs="Times New Roman"/>
                    </w:rPr>
                    <w:t xml:space="preserve">Дезинфекция </w:t>
                  </w:r>
                </w:p>
                <w:p w:rsidR="0020523C" w:rsidRPr="000B4C53" w:rsidRDefault="0020523C" w:rsidP="00C45DF8">
                  <w:pPr>
                    <w:pStyle w:val="a3"/>
                    <w:numPr>
                      <w:ilvl w:val="0"/>
                      <w:numId w:val="13"/>
                    </w:numPr>
                    <w:rPr>
                      <w:rFonts w:ascii="Times New Roman" w:hAnsi="Times New Roman" w:cs="Times New Roman"/>
                    </w:rPr>
                  </w:pPr>
                  <w:r w:rsidRPr="000B4C53">
                    <w:rPr>
                      <w:rFonts w:ascii="Times New Roman" w:hAnsi="Times New Roman" w:cs="Times New Roman"/>
                    </w:rPr>
                    <w:t>Бокс для замачивания</w:t>
                  </w:r>
                </w:p>
                <w:p w:rsidR="0020523C" w:rsidRDefault="0020523C" w:rsidP="00C45DF8">
                  <w:pPr>
                    <w:pStyle w:val="a3"/>
                    <w:numPr>
                      <w:ilvl w:val="0"/>
                      <w:numId w:val="13"/>
                    </w:numPr>
                    <w:rPr>
                      <w:rFonts w:ascii="Times New Roman" w:hAnsi="Times New Roman" w:cs="Times New Roman"/>
                    </w:rPr>
                  </w:pPr>
                  <w:r w:rsidRPr="000B4C53">
                    <w:rPr>
                      <w:rFonts w:ascii="Times New Roman" w:hAnsi="Times New Roman" w:cs="Times New Roman"/>
                    </w:rPr>
                    <w:t>Концентрат</w:t>
                  </w:r>
                </w:p>
                <w:p w:rsidR="0020523C" w:rsidRDefault="0020523C" w:rsidP="000849C9">
                  <w:pPr>
                    <w:rPr>
                      <w:rFonts w:ascii="Times New Roman" w:hAnsi="Times New Roman" w:cs="Times New Roman"/>
                    </w:rPr>
                  </w:pPr>
                  <w:r w:rsidRPr="000849C9">
                    <w:rPr>
                      <w:rFonts w:ascii="Times New Roman" w:hAnsi="Times New Roman" w:cs="Times New Roman"/>
                    </w:rPr>
                    <w:t>Стерилизация</w:t>
                  </w:r>
                </w:p>
                <w:p w:rsidR="0020523C" w:rsidRDefault="0020523C" w:rsidP="00C45DF8">
                  <w:pPr>
                    <w:pStyle w:val="a3"/>
                    <w:numPr>
                      <w:ilvl w:val="0"/>
                      <w:numId w:val="24"/>
                    </w:numPr>
                    <w:rPr>
                      <w:rFonts w:ascii="Times New Roman" w:hAnsi="Times New Roman" w:cs="Times New Roman"/>
                    </w:rPr>
                  </w:pPr>
                  <w:r w:rsidRPr="000849C9">
                    <w:rPr>
                      <w:rFonts w:ascii="Times New Roman" w:hAnsi="Times New Roman" w:cs="Times New Roman"/>
                    </w:rPr>
                    <w:t xml:space="preserve">Стерилизатор </w:t>
                  </w:r>
                </w:p>
                <w:p w:rsidR="0020523C" w:rsidRPr="000849C9" w:rsidRDefault="0020523C" w:rsidP="00C45DF8">
                  <w:pPr>
                    <w:pStyle w:val="a3"/>
                    <w:numPr>
                      <w:ilvl w:val="0"/>
                      <w:numId w:val="24"/>
                    </w:numPr>
                    <w:rPr>
                      <w:rFonts w:ascii="Times New Roman" w:hAnsi="Times New Roman" w:cs="Times New Roman"/>
                    </w:rPr>
                  </w:pPr>
                  <w:r>
                    <w:rPr>
                      <w:rFonts w:ascii="Times New Roman" w:hAnsi="Times New Roman" w:cs="Times New Roman"/>
                    </w:rPr>
                    <w:t>УФ Шкаф</w:t>
                  </w:r>
                </w:p>
                <w:p w:rsidR="0020523C" w:rsidRDefault="0020523C" w:rsidP="00C45DF8">
                  <w:pPr>
                    <w:pStyle w:val="a3"/>
                    <w:numPr>
                      <w:ilvl w:val="0"/>
                      <w:numId w:val="13"/>
                    </w:numPr>
                    <w:rPr>
                      <w:rFonts w:ascii="Times New Roman" w:hAnsi="Times New Roman" w:cs="Times New Roman"/>
                    </w:rPr>
                  </w:pPr>
                  <w:r w:rsidRPr="000B4C53">
                    <w:rPr>
                      <w:rFonts w:ascii="Times New Roman" w:hAnsi="Times New Roman" w:cs="Times New Roman"/>
                    </w:rPr>
                    <w:t xml:space="preserve">Стерилизатор </w:t>
                  </w:r>
                </w:p>
                <w:p w:rsidR="0020523C" w:rsidRDefault="0020523C" w:rsidP="00C45DF8">
                  <w:pPr>
                    <w:pStyle w:val="a3"/>
                    <w:numPr>
                      <w:ilvl w:val="0"/>
                      <w:numId w:val="13"/>
                    </w:numPr>
                    <w:rPr>
                      <w:rFonts w:ascii="Times New Roman" w:hAnsi="Times New Roman" w:cs="Times New Roman"/>
                    </w:rPr>
                  </w:pPr>
                  <w:r>
                    <w:rPr>
                      <w:rFonts w:ascii="Times New Roman" w:hAnsi="Times New Roman" w:cs="Times New Roman"/>
                    </w:rPr>
                    <w:t>УФ-стерилизатор</w:t>
                  </w:r>
                </w:p>
                <w:p w:rsidR="0020523C" w:rsidRPr="000B4C53" w:rsidRDefault="0020523C" w:rsidP="00C45DF8">
                  <w:pPr>
                    <w:pStyle w:val="a3"/>
                    <w:numPr>
                      <w:ilvl w:val="0"/>
                      <w:numId w:val="13"/>
                    </w:numPr>
                    <w:rPr>
                      <w:rFonts w:ascii="Times New Roman" w:hAnsi="Times New Roman" w:cs="Times New Roman"/>
                    </w:rPr>
                  </w:pPr>
                  <w:r>
                    <w:rPr>
                      <w:rFonts w:ascii="Times New Roman" w:hAnsi="Times New Roman" w:cs="Times New Roman"/>
                    </w:rPr>
                    <w:t>Мерный стаканчик</w:t>
                  </w:r>
                </w:p>
              </w:txbxContent>
            </v:textbox>
          </v:shape>
        </w:pict>
      </w:r>
    </w:p>
    <w:p w:rsidR="006609AA" w:rsidRPr="00220B5E" w:rsidRDefault="006609AA" w:rsidP="006609AA">
      <w:pPr>
        <w:spacing w:line="240" w:lineRule="auto"/>
        <w:rPr>
          <w:rFonts w:ascii="Times New Roman" w:hAnsi="Times New Roman" w:cs="Times New Roman"/>
          <w:sz w:val="24"/>
          <w:szCs w:val="24"/>
        </w:rPr>
      </w:pPr>
    </w:p>
    <w:p w:rsidR="006609AA" w:rsidRPr="00220B5E" w:rsidRDefault="006609AA" w:rsidP="006609AA">
      <w:pPr>
        <w:spacing w:line="240" w:lineRule="auto"/>
        <w:rPr>
          <w:rFonts w:ascii="Times New Roman" w:hAnsi="Times New Roman" w:cs="Times New Roman"/>
          <w:sz w:val="24"/>
          <w:szCs w:val="24"/>
        </w:rPr>
      </w:pPr>
    </w:p>
    <w:p w:rsidR="006609AA" w:rsidRPr="00220B5E" w:rsidRDefault="006609AA" w:rsidP="006609AA">
      <w:pPr>
        <w:spacing w:line="240" w:lineRule="auto"/>
        <w:rPr>
          <w:rFonts w:ascii="Times New Roman" w:hAnsi="Times New Roman" w:cs="Times New Roman"/>
          <w:sz w:val="24"/>
          <w:szCs w:val="24"/>
        </w:rPr>
      </w:pPr>
    </w:p>
    <w:p w:rsidR="006609AA" w:rsidRPr="00220B5E" w:rsidRDefault="006609AA" w:rsidP="006609AA">
      <w:pPr>
        <w:spacing w:line="240" w:lineRule="auto"/>
        <w:rPr>
          <w:rFonts w:ascii="Times New Roman" w:hAnsi="Times New Roman" w:cs="Times New Roman"/>
          <w:sz w:val="24"/>
          <w:szCs w:val="24"/>
        </w:rPr>
      </w:pPr>
    </w:p>
    <w:p w:rsidR="000849C9" w:rsidRPr="00220B5E" w:rsidRDefault="000849C9" w:rsidP="000849C9">
      <w:pPr>
        <w:spacing w:line="240" w:lineRule="auto"/>
        <w:ind w:left="360"/>
        <w:rPr>
          <w:rFonts w:ascii="Times New Roman" w:hAnsi="Times New Roman" w:cs="Times New Roman"/>
          <w:sz w:val="24"/>
          <w:szCs w:val="24"/>
        </w:rPr>
      </w:pPr>
    </w:p>
    <w:p w:rsidR="009C211B" w:rsidRDefault="009C211B" w:rsidP="009C211B">
      <w:pPr>
        <w:pStyle w:val="a3"/>
        <w:spacing w:line="240" w:lineRule="auto"/>
        <w:rPr>
          <w:rFonts w:ascii="Times New Roman" w:hAnsi="Times New Roman" w:cs="Times New Roman"/>
          <w:sz w:val="24"/>
          <w:szCs w:val="24"/>
        </w:rPr>
      </w:pPr>
    </w:p>
    <w:p w:rsidR="006609AA" w:rsidRPr="00220B5E" w:rsidRDefault="006609AA" w:rsidP="000849C9">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Ватные диски</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Ватные палочки</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Мицеллярная вода для снятия макияжа</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Пинцет</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Маникюрные ножнички</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Щеточка для расчесывания</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Белый карандаш для подводки глаз</w:t>
      </w:r>
      <w:r w:rsidR="000849C9" w:rsidRPr="00220B5E">
        <w:rPr>
          <w:rFonts w:ascii="Times New Roman" w:hAnsi="Times New Roman" w:cs="Times New Roman"/>
          <w:sz w:val="24"/>
          <w:szCs w:val="24"/>
        </w:rPr>
        <w:t xml:space="preserve">/ </w:t>
      </w:r>
      <w:r w:rsidR="000849C9" w:rsidRPr="00220B5E">
        <w:rPr>
          <w:rFonts w:ascii="Times New Roman" w:hAnsi="Times New Roman" w:cs="Times New Roman"/>
          <w:sz w:val="24"/>
          <w:szCs w:val="24"/>
          <w:lang w:val="en-US"/>
        </w:rPr>
        <w:t>browpasta</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Скошенная кисть для окрашивания</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Емкость для разведения краски</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Емкость для воды</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Краска для бровей и ресниц</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Оксид  (1,8%; 3%; 6%)</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Хна</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 xml:space="preserve">Восковой карандаш/Гель для бровей </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Ремовер</w:t>
      </w:r>
    </w:p>
    <w:p w:rsidR="006609AA"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Перчатки одноразовые</w:t>
      </w:r>
      <w:r w:rsidR="000849C9" w:rsidRPr="00220B5E">
        <w:rPr>
          <w:rFonts w:ascii="Times New Roman" w:hAnsi="Times New Roman" w:cs="Times New Roman"/>
          <w:sz w:val="24"/>
          <w:szCs w:val="24"/>
          <w:lang w:val="en-US"/>
        </w:rPr>
        <w:t xml:space="preserve"> </w:t>
      </w:r>
      <w:r w:rsidR="000849C9" w:rsidRPr="00220B5E">
        <w:rPr>
          <w:rFonts w:ascii="Times New Roman" w:hAnsi="Times New Roman" w:cs="Times New Roman"/>
          <w:sz w:val="24"/>
          <w:szCs w:val="24"/>
        </w:rPr>
        <w:t>(винил/нитрил)</w:t>
      </w:r>
    </w:p>
    <w:p w:rsidR="009C211B" w:rsidRPr="00220B5E" w:rsidRDefault="009C211B" w:rsidP="006609AA">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Одноразовые салфетки</w:t>
      </w:r>
    </w:p>
    <w:p w:rsidR="006609AA" w:rsidRPr="00220B5E" w:rsidRDefault="006609AA" w:rsidP="006609AA">
      <w:pPr>
        <w:pStyle w:val="a3"/>
        <w:numPr>
          <w:ilvl w:val="0"/>
          <w:numId w:val="1"/>
        </w:numPr>
        <w:spacing w:line="240" w:lineRule="auto"/>
        <w:rPr>
          <w:rFonts w:ascii="Times New Roman" w:hAnsi="Times New Roman" w:cs="Times New Roman"/>
          <w:sz w:val="24"/>
          <w:szCs w:val="24"/>
        </w:rPr>
      </w:pPr>
      <w:r w:rsidRPr="00220B5E">
        <w:rPr>
          <w:rFonts w:ascii="Times New Roman" w:hAnsi="Times New Roman" w:cs="Times New Roman"/>
          <w:sz w:val="24"/>
          <w:szCs w:val="24"/>
        </w:rPr>
        <w:t>Барный стул</w:t>
      </w:r>
    </w:p>
    <w:p w:rsidR="004A5BB6" w:rsidRDefault="004A5BB6" w:rsidP="006609AA">
      <w:pPr>
        <w:spacing w:before="100" w:beforeAutospacing="1" w:after="100" w:afterAutospacing="1" w:line="240" w:lineRule="auto"/>
        <w:ind w:firstLine="709"/>
        <w:jc w:val="center"/>
        <w:rPr>
          <w:rFonts w:ascii="Times New Roman" w:eastAsia="Times New Roman" w:hAnsi="Times New Roman" w:cs="Times New Roman"/>
          <w:b/>
          <w:bCs/>
          <w:sz w:val="24"/>
          <w:szCs w:val="24"/>
          <w:u w:val="single"/>
          <w:lang w:eastAsia="ru-RU"/>
        </w:rPr>
      </w:pPr>
    </w:p>
    <w:p w:rsidR="006609AA" w:rsidRPr="00220B5E" w:rsidRDefault="006609AA" w:rsidP="006609AA">
      <w:pPr>
        <w:spacing w:before="100" w:beforeAutospacing="1" w:after="100" w:afterAutospacing="1" w:line="240" w:lineRule="auto"/>
        <w:ind w:firstLine="709"/>
        <w:jc w:val="center"/>
        <w:rPr>
          <w:rFonts w:ascii="Times New Roman" w:eastAsia="Times New Roman" w:hAnsi="Times New Roman" w:cs="Times New Roman"/>
          <w:sz w:val="24"/>
          <w:szCs w:val="24"/>
          <w:u w:val="single"/>
          <w:lang w:eastAsia="ru-RU"/>
        </w:rPr>
      </w:pPr>
      <w:r w:rsidRPr="00220B5E">
        <w:rPr>
          <w:rFonts w:ascii="Times New Roman" w:eastAsia="Times New Roman" w:hAnsi="Times New Roman" w:cs="Times New Roman"/>
          <w:b/>
          <w:bCs/>
          <w:sz w:val="24"/>
          <w:szCs w:val="24"/>
          <w:u w:val="single"/>
          <w:lang w:eastAsia="ru-RU"/>
        </w:rPr>
        <w:lastRenderedPageBreak/>
        <w:t>Дезинфекция и стерилизация</w:t>
      </w:r>
    </w:p>
    <w:p w:rsidR="006609AA" w:rsidRPr="00220B5E" w:rsidRDefault="006609AA" w:rsidP="00220B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Все, что нам необходимо знать, описано в правилах и нормах СЭС. Можно оз</w:t>
      </w:r>
      <w:r w:rsidR="00220B5E" w:rsidRPr="00220B5E">
        <w:rPr>
          <w:rFonts w:ascii="Times New Roman" w:eastAsia="Times New Roman" w:hAnsi="Times New Roman" w:cs="Times New Roman"/>
          <w:sz w:val="24"/>
          <w:szCs w:val="24"/>
          <w:lang w:eastAsia="ru-RU"/>
        </w:rPr>
        <w:t>накомиться с ними, изучив</w:t>
      </w:r>
      <w:r w:rsidRPr="00220B5E">
        <w:rPr>
          <w:rFonts w:ascii="Times New Roman" w:eastAsia="Times New Roman" w:hAnsi="Times New Roman" w:cs="Times New Roman"/>
          <w:sz w:val="24"/>
          <w:szCs w:val="24"/>
          <w:lang w:eastAsia="ru-RU"/>
        </w:rPr>
        <w:t xml:space="preserve"> </w:t>
      </w:r>
      <w:r w:rsidR="00220B5E" w:rsidRPr="00220B5E">
        <w:rPr>
          <w:rFonts w:ascii="Times New Roman" w:eastAsia="Times New Roman" w:hAnsi="Times New Roman" w:cs="Times New Roman"/>
          <w:sz w:val="24"/>
          <w:szCs w:val="24"/>
          <w:lang w:eastAsia="ru-RU"/>
        </w:rPr>
        <w:t>СанПиН 2.1.2.2631-10</w:t>
      </w:r>
      <w:r w:rsidRPr="00220B5E">
        <w:rPr>
          <w:rFonts w:ascii="Times New Roman" w:eastAsia="Times New Roman" w:hAnsi="Times New Roman" w:cs="Times New Roman"/>
          <w:sz w:val="24"/>
          <w:szCs w:val="24"/>
          <w:lang w:eastAsia="ru-RU"/>
        </w:rPr>
        <w:t>. Санитарные правила разработаны с целью предотвратить возникновение и распространение инфекционных и неинфекционных заболеваний среди клиентов и персонала. Различают несколько этапов дезинфекции и стерилизации в салонах красоты: дезинфекция, очистка, стерилизация и хранение. Инструменты, используемые для манипуляций, при которых возможно повреждение кожных покровов, подвергаются дезинфекции, предстерилизационной очистке и стерилизации после каждого клиента.</w:t>
      </w:r>
    </w:p>
    <w:p w:rsidR="006609AA" w:rsidRPr="00220B5E" w:rsidRDefault="006609AA" w:rsidP="006609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Чтобы предотвратить распространение инфекций, необходимо проводить обязательные мероприятия по соблюдению правил гигиены, которые заключаются в должной обработке всех используемых инструментов (ручных и вращающихся) после каждой процедуры. Подобная обработка подразумевает:</w:t>
      </w:r>
    </w:p>
    <w:p w:rsidR="006609AA" w:rsidRPr="00220B5E" w:rsidRDefault="006609AA" w:rsidP="00C45DF8">
      <w:pPr>
        <w:pStyle w:val="a3"/>
        <w:numPr>
          <w:ilvl w:val="0"/>
          <w:numId w:val="8"/>
        </w:numPr>
        <w:spacing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Дезинфекцию и предстерилизационную очистку, замачивание инструментов в специальных дезинфицирующих растворах, со строгим соблюдением времени пребывания инструментов в растворе, заданного производителями.</w:t>
      </w:r>
    </w:p>
    <w:p w:rsidR="006609AA" w:rsidRPr="00220B5E" w:rsidRDefault="006609AA" w:rsidP="00C45DF8">
      <w:pPr>
        <w:pStyle w:val="a3"/>
        <w:numPr>
          <w:ilvl w:val="0"/>
          <w:numId w:val="8"/>
        </w:numPr>
        <w:spacing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Очистку – споласкивание продезинфицированных инструментов под проточной водой в течение нескольких минут, тщательное высушивание инструментов с применением одноразовых салфеток или салфеток из ткани. Необходимо полное высыхание инструментов на чистой сухой салфетке.</w:t>
      </w:r>
    </w:p>
    <w:p w:rsidR="006609AA" w:rsidRPr="00220B5E" w:rsidRDefault="006609AA" w:rsidP="00C45DF8">
      <w:pPr>
        <w:pStyle w:val="a3"/>
        <w:numPr>
          <w:ilvl w:val="0"/>
          <w:numId w:val="8"/>
        </w:numPr>
        <w:spacing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Стерилизацию в приборах, предназначенных для стерилизации (термостерилизатор или автоклав).</w:t>
      </w:r>
    </w:p>
    <w:p w:rsidR="006609AA" w:rsidRPr="00220B5E" w:rsidRDefault="006609AA" w:rsidP="00C45DF8">
      <w:pPr>
        <w:pStyle w:val="a3"/>
        <w:numPr>
          <w:ilvl w:val="0"/>
          <w:numId w:val="8"/>
        </w:numPr>
        <w:spacing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Хранение инструментов в ультрафиолетовом стерилизаторе (УФО), или в емкости с герметично закрывающейся крышкой, или в стерильных одноразовых пакетах.</w:t>
      </w:r>
    </w:p>
    <w:p w:rsidR="006609AA" w:rsidRPr="00220B5E" w:rsidRDefault="006609AA" w:rsidP="00C45DF8">
      <w:pPr>
        <w:pStyle w:val="a3"/>
        <w:numPr>
          <w:ilvl w:val="0"/>
          <w:numId w:val="8"/>
        </w:numPr>
        <w:spacing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b/>
          <w:sz w:val="24"/>
          <w:szCs w:val="24"/>
          <w:lang w:eastAsia="ru-RU"/>
        </w:rPr>
        <w:lastRenderedPageBreak/>
        <w:t>Дезинфекция</w:t>
      </w:r>
      <w:r w:rsidRPr="00220B5E">
        <w:rPr>
          <w:rFonts w:ascii="Times New Roman" w:eastAsia="Times New Roman" w:hAnsi="Times New Roman" w:cs="Times New Roman"/>
          <w:sz w:val="24"/>
          <w:szCs w:val="24"/>
          <w:lang w:eastAsia="ru-RU"/>
        </w:rPr>
        <w:t xml:space="preserve"> </w:t>
      </w:r>
      <w:r w:rsidRPr="00220B5E">
        <w:rPr>
          <w:rFonts w:ascii="Times New Roman" w:eastAsia="Times New Roman" w:hAnsi="Times New Roman" w:cs="Times New Roman"/>
          <w:b/>
          <w:sz w:val="24"/>
          <w:szCs w:val="24"/>
          <w:lang w:eastAsia="ru-RU"/>
        </w:rPr>
        <w:t>– комплекс мероприятий, направленных на умерщвление патогенных микроорганизмов и исключение возможности их распространения в окружающей среде (заражения ими себя и клиента).</w:t>
      </w:r>
    </w:p>
    <w:p w:rsidR="006609AA" w:rsidRPr="00220B5E" w:rsidRDefault="006609AA" w:rsidP="006609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Для проведения дезинфекции применяются различные химические средства из списка рекомендованных препаратов, составленного СЭС. Растворы используют с разными сроками годности и временем экспозиции - или до загрязнения.</w:t>
      </w:r>
    </w:p>
    <w:p w:rsidR="006609AA" w:rsidRPr="00220B5E" w:rsidRDefault="009C211B" w:rsidP="006609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Очистка инструмента</w:t>
      </w:r>
      <w:r w:rsidR="006609AA" w:rsidRPr="00220B5E">
        <w:rPr>
          <w:rFonts w:ascii="Times New Roman" w:eastAsia="Times New Roman" w:hAnsi="Times New Roman" w:cs="Times New Roman"/>
          <w:b/>
          <w:bCs/>
          <w:sz w:val="24"/>
          <w:szCs w:val="24"/>
          <w:lang w:eastAsia="ru-RU"/>
        </w:rPr>
        <w:t xml:space="preserve"> </w:t>
      </w:r>
      <w:r w:rsidR="006609AA" w:rsidRPr="00220B5E">
        <w:rPr>
          <w:rFonts w:ascii="Times New Roman" w:eastAsia="Times New Roman" w:hAnsi="Times New Roman" w:cs="Times New Roman"/>
          <w:sz w:val="24"/>
          <w:szCs w:val="24"/>
          <w:lang w:eastAsia="ru-RU"/>
        </w:rPr>
        <w:t xml:space="preserve">необходима перед стерилизацией. Суть данного этапа - промыть инструмент или в специальных растворах, или в проточной воде и очистить его от возможных остатков биологических тканей. </w:t>
      </w:r>
    </w:p>
    <w:p w:rsidR="006609AA" w:rsidRPr="00220B5E" w:rsidRDefault="009C211B" w:rsidP="006609AA">
      <w:pPr>
        <w:pStyle w:val="3"/>
        <w:ind w:firstLine="709"/>
        <w:jc w:val="both"/>
        <w:rPr>
          <w:sz w:val="24"/>
          <w:szCs w:val="24"/>
        </w:rPr>
      </w:pPr>
      <w:r>
        <w:rPr>
          <w:sz w:val="24"/>
          <w:szCs w:val="24"/>
        </w:rPr>
        <w:t>Стерилизация</w:t>
      </w:r>
      <w:r w:rsidR="006609AA" w:rsidRPr="00220B5E">
        <w:rPr>
          <w:b w:val="0"/>
          <w:bCs w:val="0"/>
          <w:sz w:val="24"/>
          <w:szCs w:val="24"/>
        </w:rPr>
        <w:t xml:space="preserve"> –</w:t>
      </w:r>
      <w:r w:rsidR="006609AA" w:rsidRPr="00220B5E">
        <w:rPr>
          <w:sz w:val="24"/>
          <w:szCs w:val="24"/>
        </w:rPr>
        <w:t xml:space="preserve"> обеспечивает полное уничтожение всех видов (патогенных и непатогенных) микроорганизмов, находящихся на всех стадиях развития, в том числе споровых форм. </w:t>
      </w:r>
    </w:p>
    <w:p w:rsidR="006609AA" w:rsidRPr="00220B5E" w:rsidRDefault="006609AA" w:rsidP="006609AA">
      <w:pPr>
        <w:pStyle w:val="3"/>
        <w:ind w:firstLine="709"/>
        <w:jc w:val="both"/>
        <w:rPr>
          <w:sz w:val="24"/>
          <w:szCs w:val="24"/>
        </w:rPr>
      </w:pPr>
      <w:r w:rsidRPr="00220B5E">
        <w:rPr>
          <w:b w:val="0"/>
          <w:bCs w:val="0"/>
          <w:sz w:val="24"/>
          <w:szCs w:val="24"/>
        </w:rPr>
        <w:t>Отличие дезинфекции от стерилизации заключается в том, что при дезинфекции гибнут не все микроорганизмы. И вот как раз по количеству выживших микроорганизмов дезинфекция делится на три уровня, а четвертый, при котором коэффициент дезинфекции равен 10-6, называется уже стерилизацией. Эффективность стерилизации зависит от многих факторов, главные из которых - температура, продолжительность воздействия, первоначальное количество микробов</w:t>
      </w:r>
      <w:r w:rsidRPr="00220B5E">
        <w:rPr>
          <w:sz w:val="24"/>
          <w:szCs w:val="24"/>
        </w:rPr>
        <w:t xml:space="preserve"> </w:t>
      </w:r>
      <w:r w:rsidRPr="00220B5E">
        <w:rPr>
          <w:b w:val="0"/>
          <w:bCs w:val="0"/>
          <w:sz w:val="24"/>
          <w:szCs w:val="24"/>
        </w:rPr>
        <w:t>на инструменте.</w:t>
      </w:r>
      <w:r w:rsidRPr="00220B5E">
        <w:rPr>
          <w:sz w:val="24"/>
          <w:szCs w:val="24"/>
        </w:rPr>
        <w:t xml:space="preserve"> </w:t>
      </w:r>
    </w:p>
    <w:p w:rsidR="006609AA" w:rsidRPr="00220B5E" w:rsidRDefault="006609AA" w:rsidP="006609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w:t>
      </w:r>
      <w:r w:rsidRPr="00220B5E">
        <w:rPr>
          <w:rFonts w:ascii="Times New Roman" w:eastAsia="Times New Roman" w:hAnsi="Times New Roman" w:cs="Times New Roman"/>
          <w:b/>
          <w:bCs/>
          <w:sz w:val="24"/>
          <w:szCs w:val="24"/>
          <w:lang w:eastAsia="ru-RU"/>
        </w:rPr>
        <w:t xml:space="preserve">Одноразовые инструменты и материалы </w:t>
      </w:r>
      <w:r w:rsidRPr="00220B5E">
        <w:rPr>
          <w:rFonts w:ascii="Times New Roman" w:eastAsia="Times New Roman" w:hAnsi="Times New Roman" w:cs="Times New Roman"/>
          <w:sz w:val="24"/>
          <w:szCs w:val="24"/>
          <w:lang w:eastAsia="ru-RU"/>
        </w:rPr>
        <w:t>не требуют стерилизации. Это настоящая находка для салонного бизнеса. Если мастер маникюра пользуется одноразовыми пилочками для ногтей и открывает упаковку на глазах у клиента, это, безусловно, вызывает доверие.</w:t>
      </w:r>
    </w:p>
    <w:p w:rsidR="006609AA" w:rsidRPr="00220B5E" w:rsidRDefault="006609AA" w:rsidP="006609A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lastRenderedPageBreak/>
        <w:t>А использование одноразового белья и салфеток поднимает в глазах клиента обеспечение безопасности на новый уровень. Точно так же, как одноразовые перчатки на руках у мастера. Кстати, по нормам СЭС, все процедуры, связанные с возможным повреждением кожного покрова, выполняются в перчатках.</w:t>
      </w:r>
    </w:p>
    <w:p w:rsidR="006609AA" w:rsidRPr="00220B5E" w:rsidRDefault="006609AA" w:rsidP="006609AA">
      <w:pPr>
        <w:spacing w:after="0" w:line="240" w:lineRule="auto"/>
        <w:jc w:val="center"/>
        <w:rPr>
          <w:rFonts w:ascii="Times New Roman" w:eastAsia="Times New Roman" w:hAnsi="Times New Roman" w:cs="Times New Roman"/>
          <w:b/>
          <w:sz w:val="24"/>
          <w:szCs w:val="24"/>
          <w:lang w:eastAsia="ru-RU"/>
        </w:rPr>
      </w:pPr>
      <w:r w:rsidRPr="00220B5E">
        <w:rPr>
          <w:rFonts w:ascii="Times New Roman" w:eastAsia="Times New Roman" w:hAnsi="Times New Roman" w:cs="Times New Roman"/>
          <w:b/>
          <w:sz w:val="24"/>
          <w:szCs w:val="24"/>
          <w:lang w:eastAsia="ru-RU"/>
        </w:rPr>
        <w:t>Обработка металлического инструмента</w:t>
      </w:r>
    </w:p>
    <w:p w:rsidR="006609AA" w:rsidRPr="00220B5E" w:rsidRDefault="006609AA" w:rsidP="006609AA">
      <w:pPr>
        <w:spacing w:after="0" w:line="240" w:lineRule="auto"/>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Перед началом рабочего дня, включить в сеть стерилизатор, он должен нагреться в течение 20 минут, и УФ-лампу, не выключать до</w:t>
      </w:r>
      <w:r w:rsidR="009C211B">
        <w:rPr>
          <w:rFonts w:ascii="Times New Roman" w:eastAsia="Times New Roman" w:hAnsi="Times New Roman" w:cs="Times New Roman"/>
          <w:sz w:val="24"/>
          <w:szCs w:val="24"/>
          <w:lang w:eastAsia="ru-RU"/>
        </w:rPr>
        <w:t xml:space="preserve"> </w:t>
      </w:r>
      <w:r w:rsidRPr="00220B5E">
        <w:rPr>
          <w:rFonts w:ascii="Times New Roman" w:eastAsia="Times New Roman" w:hAnsi="Times New Roman" w:cs="Times New Roman"/>
          <w:sz w:val="24"/>
          <w:szCs w:val="24"/>
          <w:lang w:eastAsia="ru-RU"/>
        </w:rPr>
        <w:t>конца рабочего дня.</w:t>
      </w:r>
    </w:p>
    <w:p w:rsidR="006609AA" w:rsidRPr="00220B5E" w:rsidRDefault="006609AA" w:rsidP="00C45DF8">
      <w:pPr>
        <w:pStyle w:val="a3"/>
        <w:numPr>
          <w:ilvl w:val="0"/>
          <w:numId w:val="12"/>
        </w:numPr>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 Положить использованные инструменты в раствор Аламинола – 15 минут</w:t>
      </w:r>
    </w:p>
    <w:p w:rsidR="006609AA" w:rsidRPr="00220B5E" w:rsidRDefault="006609AA" w:rsidP="006609AA">
      <w:pPr>
        <w:pStyle w:val="a3"/>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Приготовление раствора:</w:t>
      </w:r>
    </w:p>
    <w:p w:rsidR="006609AA" w:rsidRPr="00220B5E" w:rsidRDefault="006609AA" w:rsidP="006609AA">
      <w:pPr>
        <w:pStyle w:val="a3"/>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на 970 мл дистиллированной воды - 30 мл Аламинола (готовить в перчатках),</w:t>
      </w:r>
    </w:p>
    <w:p w:rsidR="006609AA" w:rsidRPr="00220B5E" w:rsidRDefault="006609AA" w:rsidP="006609AA">
      <w:pPr>
        <w:pStyle w:val="a3"/>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получается 1 литр 3%-ного раствора, хранить в течение недели. При первых признаках помутнения менять сразу. Хранить подальше от источника тепла (батареи) и вдали от прямых солнечных лучей.</w:t>
      </w:r>
    </w:p>
    <w:p w:rsidR="006609AA" w:rsidRPr="009C211B" w:rsidRDefault="006609AA" w:rsidP="00C45DF8">
      <w:pPr>
        <w:pStyle w:val="a3"/>
        <w:numPr>
          <w:ilvl w:val="0"/>
          <w:numId w:val="12"/>
        </w:numPr>
        <w:spacing w:after="0" w:line="240" w:lineRule="auto"/>
        <w:rPr>
          <w:rFonts w:ascii="Times New Roman" w:eastAsia="Times New Roman" w:hAnsi="Times New Roman" w:cs="Times New Roman"/>
          <w:sz w:val="24"/>
          <w:szCs w:val="24"/>
          <w:lang w:eastAsia="ru-RU"/>
        </w:rPr>
      </w:pPr>
      <w:r w:rsidRPr="009C211B">
        <w:rPr>
          <w:rFonts w:ascii="Times New Roman" w:eastAsia="Times New Roman" w:hAnsi="Times New Roman" w:cs="Times New Roman"/>
          <w:sz w:val="24"/>
          <w:szCs w:val="24"/>
          <w:lang w:eastAsia="ru-RU"/>
        </w:rPr>
        <w:t xml:space="preserve"> Промыть их под прохладной проточной водой (под горячей водой инструменты</w:t>
      </w:r>
      <w:r w:rsidR="009C211B">
        <w:rPr>
          <w:rFonts w:ascii="Times New Roman" w:eastAsia="Times New Roman" w:hAnsi="Times New Roman" w:cs="Times New Roman"/>
          <w:sz w:val="24"/>
          <w:szCs w:val="24"/>
          <w:lang w:eastAsia="ru-RU"/>
        </w:rPr>
        <w:t xml:space="preserve"> </w:t>
      </w:r>
      <w:r w:rsidRPr="009C211B">
        <w:rPr>
          <w:rFonts w:ascii="Times New Roman" w:eastAsia="Times New Roman" w:hAnsi="Times New Roman" w:cs="Times New Roman"/>
          <w:sz w:val="24"/>
          <w:szCs w:val="24"/>
          <w:lang w:eastAsia="ru-RU"/>
        </w:rPr>
        <w:t>быстрее будут затупляться) – 30 сек</w:t>
      </w:r>
    </w:p>
    <w:p w:rsidR="006609AA" w:rsidRPr="00220B5E" w:rsidRDefault="006609AA" w:rsidP="00C45DF8">
      <w:pPr>
        <w:pStyle w:val="a3"/>
        <w:numPr>
          <w:ilvl w:val="0"/>
          <w:numId w:val="12"/>
        </w:numPr>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 Просушить инструменты на салфетке, либо вытереть насухо</w:t>
      </w:r>
    </w:p>
    <w:p w:rsidR="006762DA" w:rsidRPr="001754C1" w:rsidRDefault="006762DA" w:rsidP="006762DA">
      <w:pPr>
        <w:pStyle w:val="a3"/>
        <w:numPr>
          <w:ilvl w:val="0"/>
          <w:numId w:val="12"/>
        </w:numPr>
        <w:spacing w:after="0" w:line="240" w:lineRule="auto"/>
        <w:rPr>
          <w:rFonts w:ascii="Times New Roman" w:eastAsia="Times New Roman" w:hAnsi="Times New Roman" w:cs="Times New Roman"/>
          <w:sz w:val="24"/>
          <w:szCs w:val="24"/>
          <w:lang w:eastAsia="ru-RU"/>
        </w:rPr>
      </w:pPr>
      <w:r w:rsidRPr="001754C1">
        <w:rPr>
          <w:rFonts w:ascii="Times New Roman" w:hAnsi="Times New Roman" w:cs="Times New Roman"/>
        </w:rPr>
        <w:t xml:space="preserve">После сушки разложить инвентарь по крафт-пакетам, тщательно заклеить их и поместить в сухожар. Если пакетов нет, то инструмент разложить на решётчатый поддон аппарата. (Помните, сухожаровой стерилизатор включают только после того, как инструмент помещён внутрь). Выставить время и нужную температуру, как правило, это 180 градусов. Не открывайте аппарат в течение получаса после завершения процедуры. </w:t>
      </w:r>
    </w:p>
    <w:p w:rsidR="006762DA" w:rsidRPr="001754C1" w:rsidRDefault="006762DA" w:rsidP="006762DA">
      <w:pPr>
        <w:pStyle w:val="a3"/>
        <w:numPr>
          <w:ilvl w:val="0"/>
          <w:numId w:val="12"/>
        </w:numPr>
        <w:spacing w:after="0" w:line="240" w:lineRule="auto"/>
        <w:rPr>
          <w:rFonts w:ascii="Times New Roman" w:eastAsia="Times New Roman" w:hAnsi="Times New Roman" w:cs="Times New Roman"/>
          <w:sz w:val="24"/>
          <w:szCs w:val="24"/>
          <w:lang w:eastAsia="ru-RU"/>
        </w:rPr>
      </w:pPr>
      <w:r w:rsidRPr="001754C1">
        <w:rPr>
          <w:rFonts w:ascii="Times New Roman" w:eastAsia="Times New Roman" w:hAnsi="Times New Roman" w:cs="Times New Roman"/>
          <w:sz w:val="24"/>
          <w:szCs w:val="24"/>
          <w:lang w:eastAsia="ru-RU"/>
        </w:rPr>
        <w:t>Положить простерилизованные инструменты в УФ-лампу, либо запечатать в крафт-пакет.</w:t>
      </w:r>
      <w:r w:rsidRPr="001754C1">
        <w:rPr>
          <w:rFonts w:ascii="Times New Roman" w:hAnsi="Times New Roman" w:cs="Times New Roman"/>
        </w:rPr>
        <w:t xml:space="preserve"> После остывания крафт-пакеты с содержимым можно хранить в шкафу, стерильность инструментов сохраняется в них до 20 дней.</w:t>
      </w:r>
      <w:r w:rsidRPr="001754C1">
        <w:rPr>
          <w:rFonts w:ascii="Times New Roman" w:eastAsia="Times New Roman" w:hAnsi="Times New Roman" w:cs="Times New Roman"/>
          <w:sz w:val="24"/>
          <w:szCs w:val="24"/>
          <w:lang w:eastAsia="ru-RU"/>
        </w:rPr>
        <w:t xml:space="preserve"> </w:t>
      </w:r>
    </w:p>
    <w:p w:rsidR="00F72ACF" w:rsidRDefault="00F72ACF" w:rsidP="006609AA">
      <w:pPr>
        <w:spacing w:line="240" w:lineRule="auto"/>
        <w:jc w:val="center"/>
        <w:rPr>
          <w:rFonts w:ascii="Times New Roman" w:hAnsi="Times New Roman" w:cs="Times New Roman"/>
          <w:b/>
          <w:sz w:val="24"/>
          <w:szCs w:val="24"/>
          <w:u w:val="single"/>
        </w:rPr>
      </w:pPr>
    </w:p>
    <w:p w:rsidR="006609AA" w:rsidRPr="00220B5E" w:rsidRDefault="006609AA" w:rsidP="006609AA">
      <w:pPr>
        <w:spacing w:line="240" w:lineRule="auto"/>
        <w:jc w:val="center"/>
        <w:rPr>
          <w:rFonts w:ascii="Times New Roman" w:hAnsi="Times New Roman" w:cs="Times New Roman"/>
          <w:b/>
          <w:sz w:val="24"/>
          <w:szCs w:val="24"/>
          <w:u w:val="single"/>
        </w:rPr>
      </w:pPr>
      <w:r w:rsidRPr="00220B5E">
        <w:rPr>
          <w:rFonts w:ascii="Times New Roman" w:hAnsi="Times New Roman" w:cs="Times New Roman"/>
          <w:b/>
          <w:sz w:val="24"/>
          <w:szCs w:val="24"/>
          <w:u w:val="single"/>
        </w:rPr>
        <w:lastRenderedPageBreak/>
        <w:t xml:space="preserve">Строение брови </w:t>
      </w:r>
    </w:p>
    <w:p w:rsidR="006609AA" w:rsidRPr="00220B5E" w:rsidRDefault="006609AA" w:rsidP="006609AA">
      <w:pPr>
        <w:pStyle w:val="a4"/>
        <w:ind w:firstLine="709"/>
        <w:jc w:val="both"/>
      </w:pPr>
      <w:r w:rsidRPr="00220B5E">
        <w:rPr>
          <w:rStyle w:val="a5"/>
        </w:rPr>
        <w:t>Брови</w:t>
      </w:r>
      <w:r w:rsidRPr="00220B5E">
        <w:t xml:space="preserve"> — дугообразные полоски волос над глазной впадиной. Брови задерживают пот и воду, стекающие со лба, не позволяя им затекать в глаза. От бровей во многом зависит гармония всего лица. Они играют главную роль в равновесии лица и могут создавать или разрушать его. </w:t>
      </w:r>
    </w:p>
    <w:p w:rsidR="006609AA" w:rsidRPr="00220B5E" w:rsidRDefault="002A6F07" w:rsidP="006609AA">
      <w:pPr>
        <w:pStyle w:val="a4"/>
        <w:ind w:firstLine="709"/>
        <w:jc w:val="both"/>
      </w:pPr>
      <w:r>
        <w:rPr>
          <w:noProof/>
        </w:rPr>
        <w:drawing>
          <wp:inline distT="0" distB="0" distL="0" distR="0">
            <wp:extent cx="3200400" cy="1685925"/>
            <wp:effectExtent l="19050" t="0" r="0" b="0"/>
            <wp:docPr id="2" name="Рисунок 1" descr="D:\Рита\моё\Академия стиля\курсы по бровям и ламинированию ресниц\курсы 2019\тетради\брови\stroenie-brovi-permanentnyj-makijazh-ki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ита\моё\Академия стиля\курсы по бровям и ламинированию ресниц\курсы 2019\тетради\брови\stroenie-brovi-permanentnyj-makijazh-kiev.jpg"/>
                    <pic:cNvPicPr>
                      <a:picLocks noChangeAspect="1" noChangeArrowheads="1"/>
                    </pic:cNvPicPr>
                  </pic:nvPicPr>
                  <pic:blipFill>
                    <a:blip r:embed="rId8" cstate="print"/>
                    <a:srcRect/>
                    <a:stretch>
                      <a:fillRect/>
                    </a:stretch>
                  </pic:blipFill>
                  <pic:spPr bwMode="auto">
                    <a:xfrm>
                      <a:off x="0" y="0"/>
                      <a:ext cx="3208259" cy="1690065"/>
                    </a:xfrm>
                    <a:prstGeom prst="rect">
                      <a:avLst/>
                    </a:prstGeom>
                    <a:noFill/>
                    <a:ln w="9525">
                      <a:noFill/>
                      <a:miter lim="800000"/>
                      <a:headEnd/>
                      <a:tailEnd/>
                    </a:ln>
                  </pic:spPr>
                </pic:pic>
              </a:graphicData>
            </a:graphic>
          </wp:inline>
        </w:drawing>
      </w:r>
    </w:p>
    <w:p w:rsidR="006609AA" w:rsidRPr="00220B5E" w:rsidRDefault="006609AA" w:rsidP="006609AA">
      <w:pPr>
        <w:pStyle w:val="a4"/>
        <w:ind w:firstLine="709"/>
        <w:jc w:val="both"/>
      </w:pPr>
      <w:r w:rsidRPr="00220B5E">
        <w:rPr>
          <w:b/>
        </w:rPr>
        <w:t>В зависимости от густоты брови могут быть</w:t>
      </w:r>
      <w:r w:rsidRPr="00220B5E">
        <w:t xml:space="preserve">: широкие, длинные, тонкие, сросшиеся на переносице. </w:t>
      </w:r>
      <w:r w:rsidRPr="00220B5E">
        <w:rPr>
          <w:rStyle w:val="a5"/>
        </w:rPr>
        <w:t>Различают брови</w:t>
      </w:r>
      <w:r w:rsidRPr="00220B5E">
        <w:t>: широкие, длинные, короткие, густые, редкие, прямые, косые, дугообразные, «домиком» и т. д.</w:t>
      </w:r>
    </w:p>
    <w:p w:rsidR="006609AA" w:rsidRPr="00220B5E" w:rsidRDefault="006609AA" w:rsidP="006609AA">
      <w:pPr>
        <w:pStyle w:val="a4"/>
        <w:ind w:firstLine="709"/>
        <w:jc w:val="both"/>
      </w:pPr>
      <w:r w:rsidRPr="00220B5E">
        <w:t>На форму и толщину бровей влияет мода. Брови играют большую роль в мимике лица. Они весьма подвижны.</w:t>
      </w:r>
    </w:p>
    <w:p w:rsidR="006609AA" w:rsidRPr="00220B5E" w:rsidRDefault="006609AA" w:rsidP="006609AA">
      <w:pPr>
        <w:pStyle w:val="a3"/>
        <w:spacing w:line="240" w:lineRule="auto"/>
        <w:jc w:val="center"/>
        <w:rPr>
          <w:rFonts w:ascii="Times New Roman" w:eastAsia="Times New Roman" w:hAnsi="Times New Roman" w:cs="Times New Roman"/>
          <w:b/>
          <w:sz w:val="24"/>
          <w:szCs w:val="24"/>
          <w:lang w:eastAsia="ru-RU"/>
        </w:rPr>
      </w:pPr>
      <w:r w:rsidRPr="00220B5E">
        <w:rPr>
          <w:rFonts w:ascii="Times New Roman" w:eastAsia="Times New Roman" w:hAnsi="Times New Roman" w:cs="Times New Roman"/>
          <w:b/>
          <w:sz w:val="24"/>
          <w:szCs w:val="24"/>
          <w:lang w:eastAsia="ru-RU"/>
        </w:rPr>
        <w:t>Строение волоса брови</w:t>
      </w:r>
    </w:p>
    <w:p w:rsidR="006609AA" w:rsidRPr="00220B5E" w:rsidRDefault="006609AA" w:rsidP="006609AA">
      <w:pPr>
        <w:pStyle w:val="a3"/>
        <w:spacing w:line="240" w:lineRule="auto"/>
        <w:rPr>
          <w:rFonts w:ascii="Times New Roman" w:eastAsia="Times New Roman" w:hAnsi="Times New Roman" w:cs="Times New Roman"/>
          <w:b/>
          <w:sz w:val="24"/>
          <w:szCs w:val="24"/>
          <w:lang w:eastAsia="ru-RU"/>
        </w:rPr>
      </w:pPr>
      <w:r w:rsidRPr="00220B5E">
        <w:rPr>
          <w:rFonts w:ascii="Times New Roman" w:eastAsia="Times New Roman" w:hAnsi="Times New Roman" w:cs="Times New Roman"/>
          <w:sz w:val="24"/>
          <w:szCs w:val="24"/>
          <w:lang w:eastAsia="ru-RU"/>
        </w:rPr>
        <w:t xml:space="preserve">В области бровей, век и в ноздрях находится особый тип – щетинистые волосы. </w:t>
      </w:r>
    </w:p>
    <w:p w:rsidR="006609AA" w:rsidRPr="00220B5E" w:rsidRDefault="006609AA" w:rsidP="006609AA">
      <w:pPr>
        <w:pStyle w:val="a3"/>
        <w:spacing w:line="240" w:lineRule="auto"/>
        <w:ind w:left="0" w:firstLine="709"/>
        <w:jc w:val="both"/>
        <w:rPr>
          <w:rFonts w:ascii="Times New Roman" w:hAnsi="Times New Roman" w:cs="Times New Roman"/>
          <w:sz w:val="24"/>
          <w:szCs w:val="24"/>
        </w:rPr>
      </w:pPr>
      <w:r w:rsidRPr="00220B5E">
        <w:rPr>
          <w:rFonts w:ascii="Times New Roman" w:hAnsi="Times New Roman" w:cs="Times New Roman"/>
          <w:sz w:val="24"/>
          <w:szCs w:val="24"/>
        </w:rPr>
        <w:t xml:space="preserve">Волоски бровей состоят из корня (под кожей) и стержня (видимая часть). Корень (или луковица) располагается на глубине ~2 мм. </w:t>
      </w:r>
    </w:p>
    <w:p w:rsidR="006609AA" w:rsidRPr="00220B5E" w:rsidRDefault="006609AA" w:rsidP="006609AA">
      <w:pPr>
        <w:pStyle w:val="a3"/>
        <w:spacing w:line="240" w:lineRule="auto"/>
        <w:ind w:left="0"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Луковица окружена фолликулом, в дно которого внедряется кожный сосочек. Через него волосина получает питание и </w:t>
      </w:r>
      <w:r w:rsidRPr="00220B5E">
        <w:rPr>
          <w:rFonts w:ascii="Times New Roman" w:eastAsia="Times New Roman" w:hAnsi="Times New Roman" w:cs="Times New Roman"/>
          <w:sz w:val="24"/>
          <w:szCs w:val="24"/>
          <w:lang w:eastAsia="ru-RU"/>
        </w:rPr>
        <w:lastRenderedPageBreak/>
        <w:t>кислород. К луковице крепится пучок гладких мышц, задача которых поднимать / опускать волоски. Ближе к поверхности кожи находятся 2-3 сальные железы для смазки волосков.</w:t>
      </w:r>
    </w:p>
    <w:p w:rsidR="006609AA" w:rsidRPr="00220B5E" w:rsidRDefault="006609AA" w:rsidP="006609AA">
      <w:pPr>
        <w:pStyle w:val="a3"/>
        <w:spacing w:line="240" w:lineRule="auto"/>
        <w:ind w:left="0" w:firstLine="709"/>
        <w:jc w:val="both"/>
        <w:rPr>
          <w:rFonts w:ascii="Times New Roman" w:hAnsi="Times New Roman" w:cs="Times New Roman"/>
          <w:b/>
          <w:sz w:val="24"/>
          <w:szCs w:val="24"/>
        </w:rPr>
      </w:pPr>
    </w:p>
    <w:p w:rsidR="004A5BB6" w:rsidRDefault="004A5BB6" w:rsidP="006609AA">
      <w:pPr>
        <w:pStyle w:val="a3"/>
        <w:spacing w:line="240" w:lineRule="auto"/>
        <w:ind w:firstLine="709"/>
        <w:jc w:val="center"/>
        <w:rPr>
          <w:rFonts w:ascii="Times New Roman" w:hAnsi="Times New Roman" w:cs="Times New Roman"/>
          <w:b/>
          <w:sz w:val="24"/>
          <w:szCs w:val="24"/>
        </w:rPr>
      </w:pPr>
    </w:p>
    <w:p w:rsidR="006609AA" w:rsidRPr="00220B5E" w:rsidRDefault="006609AA" w:rsidP="006609AA">
      <w:pPr>
        <w:pStyle w:val="a3"/>
        <w:spacing w:line="240" w:lineRule="auto"/>
        <w:ind w:firstLine="709"/>
        <w:jc w:val="center"/>
        <w:rPr>
          <w:rFonts w:ascii="Times New Roman" w:hAnsi="Times New Roman" w:cs="Times New Roman"/>
          <w:b/>
          <w:sz w:val="24"/>
          <w:szCs w:val="24"/>
        </w:rPr>
      </w:pPr>
      <w:r w:rsidRPr="00220B5E">
        <w:rPr>
          <w:rFonts w:ascii="Times New Roman" w:hAnsi="Times New Roman" w:cs="Times New Roman"/>
          <w:b/>
          <w:sz w:val="24"/>
          <w:szCs w:val="24"/>
        </w:rPr>
        <w:t>Строение волоска брови</w:t>
      </w:r>
    </w:p>
    <w:p w:rsidR="006609AA" w:rsidRPr="00220B5E" w:rsidRDefault="006609AA" w:rsidP="00C45DF8">
      <w:pPr>
        <w:pStyle w:val="a4"/>
        <w:numPr>
          <w:ilvl w:val="0"/>
          <w:numId w:val="9"/>
        </w:numPr>
      </w:pPr>
      <w:r w:rsidRPr="00220B5E">
        <w:rPr>
          <w:noProof/>
        </w:rPr>
        <w:drawing>
          <wp:anchor distT="0" distB="0" distL="114300" distR="114300" simplePos="0" relativeHeight="251657216" behindDoc="0" locked="0" layoutInCell="1" allowOverlap="1">
            <wp:simplePos x="0" y="0"/>
            <wp:positionH relativeFrom="column">
              <wp:posOffset>19685</wp:posOffset>
            </wp:positionH>
            <wp:positionV relativeFrom="paragraph">
              <wp:posOffset>47625</wp:posOffset>
            </wp:positionV>
            <wp:extent cx="2151380" cy="1144905"/>
            <wp:effectExtent l="19050" t="0" r="1270" b="0"/>
            <wp:wrapSquare wrapText="bothSides"/>
            <wp:docPr id="38" name="Рисунок 1" descr="G:\Рита\моё\Академия стиля\03-volosok-resnic-v-razr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ита\моё\Академия стиля\03-volosok-resnic-v-razreze.jpg"/>
                    <pic:cNvPicPr>
                      <a:picLocks noChangeAspect="1" noChangeArrowheads="1"/>
                    </pic:cNvPicPr>
                  </pic:nvPicPr>
                  <pic:blipFill>
                    <a:blip r:embed="rId9" cstate="print"/>
                    <a:srcRect/>
                    <a:stretch>
                      <a:fillRect/>
                    </a:stretch>
                  </pic:blipFill>
                  <pic:spPr bwMode="auto">
                    <a:xfrm>
                      <a:off x="0" y="0"/>
                      <a:ext cx="2151380" cy="1144905"/>
                    </a:xfrm>
                    <a:prstGeom prst="rect">
                      <a:avLst/>
                    </a:prstGeom>
                    <a:noFill/>
                    <a:ln w="9525">
                      <a:noFill/>
                      <a:miter lim="800000"/>
                      <a:headEnd/>
                      <a:tailEnd/>
                    </a:ln>
                  </pic:spPr>
                </pic:pic>
              </a:graphicData>
            </a:graphic>
          </wp:anchor>
        </w:drawing>
      </w:r>
      <w:r w:rsidRPr="00220B5E">
        <w:rPr>
          <w:b/>
          <w:bCs/>
        </w:rPr>
        <w:t>Стержень</w:t>
      </w:r>
      <w:r w:rsidRPr="00220B5E">
        <w:t xml:space="preserve"> – это видимая человеческим глазом часть ресницы. В разрезе можно увидеть сердцевину, корковый слой и кутикулу;</w:t>
      </w:r>
    </w:p>
    <w:p w:rsidR="006609AA" w:rsidRPr="00220B5E" w:rsidRDefault="006609AA" w:rsidP="00C45DF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b/>
          <w:bCs/>
          <w:sz w:val="24"/>
          <w:szCs w:val="24"/>
          <w:lang w:eastAsia="ru-RU"/>
        </w:rPr>
        <w:t>Сердцевина</w:t>
      </w:r>
      <w:r w:rsidRPr="00220B5E">
        <w:rPr>
          <w:rFonts w:ascii="Times New Roman" w:eastAsia="Times New Roman" w:hAnsi="Times New Roman" w:cs="Times New Roman"/>
          <w:sz w:val="24"/>
          <w:szCs w:val="24"/>
          <w:lang w:eastAsia="ru-RU"/>
        </w:rPr>
        <w:t xml:space="preserve"> – вещество, состоящее из кератина (белкового вещества);</w:t>
      </w:r>
    </w:p>
    <w:p w:rsidR="006609AA" w:rsidRPr="00220B5E" w:rsidRDefault="006609AA" w:rsidP="00C45DF8">
      <w:pPr>
        <w:numPr>
          <w:ilvl w:val="0"/>
          <w:numId w:val="9"/>
        </w:numPr>
        <w:spacing w:before="100" w:beforeAutospacing="1" w:after="100" w:afterAutospacing="1" w:line="240" w:lineRule="auto"/>
        <w:jc w:val="both"/>
        <w:rPr>
          <w:rFonts w:ascii="Times New Roman" w:hAnsi="Times New Roman" w:cs="Times New Roman"/>
          <w:b/>
          <w:sz w:val="24"/>
          <w:szCs w:val="24"/>
        </w:rPr>
      </w:pPr>
      <w:r w:rsidRPr="00220B5E">
        <w:rPr>
          <w:rFonts w:ascii="Times New Roman" w:eastAsia="Times New Roman" w:hAnsi="Times New Roman" w:cs="Times New Roman"/>
          <w:b/>
          <w:bCs/>
          <w:sz w:val="24"/>
          <w:szCs w:val="24"/>
          <w:lang w:eastAsia="ru-RU"/>
        </w:rPr>
        <w:t>Корковый слой (кортекс)</w:t>
      </w:r>
      <w:r w:rsidRPr="00220B5E">
        <w:rPr>
          <w:rFonts w:ascii="Times New Roman" w:eastAsia="Times New Roman" w:hAnsi="Times New Roman" w:cs="Times New Roman"/>
          <w:sz w:val="24"/>
          <w:szCs w:val="24"/>
          <w:lang w:eastAsia="ru-RU"/>
        </w:rPr>
        <w:t xml:space="preserve"> покрывает 90 % площади волоска. Состоит из ороговевших клеток, которые придают прочность;</w:t>
      </w:r>
    </w:p>
    <w:p w:rsidR="006609AA" w:rsidRPr="00220B5E" w:rsidRDefault="006609AA" w:rsidP="00C45DF8">
      <w:pPr>
        <w:numPr>
          <w:ilvl w:val="0"/>
          <w:numId w:val="9"/>
        </w:numPr>
        <w:spacing w:before="100" w:beforeAutospacing="1" w:after="100" w:afterAutospacing="1" w:line="240" w:lineRule="auto"/>
        <w:jc w:val="both"/>
        <w:rPr>
          <w:rFonts w:ascii="Times New Roman" w:hAnsi="Times New Roman" w:cs="Times New Roman"/>
          <w:b/>
          <w:sz w:val="24"/>
          <w:szCs w:val="24"/>
        </w:rPr>
      </w:pPr>
      <w:r w:rsidRPr="00220B5E">
        <w:rPr>
          <w:rFonts w:ascii="Times New Roman" w:eastAsia="Times New Roman" w:hAnsi="Times New Roman" w:cs="Times New Roman"/>
          <w:b/>
          <w:bCs/>
          <w:sz w:val="24"/>
          <w:szCs w:val="24"/>
          <w:lang w:eastAsia="ru-RU"/>
        </w:rPr>
        <w:t>Кутикула</w:t>
      </w:r>
      <w:r w:rsidRPr="00220B5E">
        <w:rPr>
          <w:rFonts w:ascii="Times New Roman" w:eastAsia="Times New Roman" w:hAnsi="Times New Roman" w:cs="Times New Roman"/>
          <w:sz w:val="24"/>
          <w:szCs w:val="24"/>
          <w:lang w:eastAsia="ru-RU"/>
        </w:rPr>
        <w:t xml:space="preserve"> – 5-10 тонких слоев клеток, которые покрывают волосок подобно черепице.</w:t>
      </w:r>
    </w:p>
    <w:p w:rsidR="006609AA" w:rsidRPr="00220B5E" w:rsidRDefault="006609AA" w:rsidP="006609AA">
      <w:pPr>
        <w:spacing w:before="100" w:beforeAutospacing="1" w:after="100" w:afterAutospacing="1" w:line="240" w:lineRule="auto"/>
        <w:ind w:left="720"/>
        <w:jc w:val="both"/>
        <w:rPr>
          <w:rFonts w:ascii="Times New Roman" w:hAnsi="Times New Roman" w:cs="Times New Roman"/>
          <w:sz w:val="24"/>
          <w:szCs w:val="24"/>
        </w:rPr>
      </w:pPr>
      <w:r w:rsidRPr="00220B5E">
        <w:rPr>
          <w:rFonts w:ascii="Times New Roman" w:eastAsia="Times New Roman" w:hAnsi="Times New Roman" w:cs="Times New Roman"/>
          <w:bCs/>
          <w:sz w:val="24"/>
          <w:szCs w:val="24"/>
          <w:lang w:eastAsia="ru-RU"/>
        </w:rPr>
        <w:t>Состав волоса</w:t>
      </w:r>
      <w:r w:rsidRPr="00220B5E">
        <w:rPr>
          <w:rFonts w:ascii="Times New Roman" w:hAnsi="Times New Roman" w:cs="Times New Roman"/>
          <w:sz w:val="24"/>
          <w:szCs w:val="24"/>
        </w:rPr>
        <w:t>: 78% белок, 15% вода, 6%липиды, 1% пигмент.</w:t>
      </w:r>
    </w:p>
    <w:p w:rsidR="006609AA" w:rsidRDefault="006609AA" w:rsidP="006609AA">
      <w:pPr>
        <w:rPr>
          <w:rFonts w:ascii="Times New Roman" w:hAnsi="Times New Roman" w:cs="Times New Roman"/>
          <w:b/>
          <w:sz w:val="24"/>
          <w:szCs w:val="24"/>
        </w:rPr>
      </w:pPr>
      <w:r w:rsidRPr="00220B5E">
        <w:rPr>
          <w:rFonts w:ascii="Times New Roman" w:eastAsia="Times New Roman" w:hAnsi="Times New Roman" w:cs="Times New Roman"/>
          <w:bCs/>
          <w:sz w:val="24"/>
          <w:szCs w:val="24"/>
          <w:lang w:eastAsia="ru-RU"/>
        </w:rPr>
        <w:t>В кортексе есть меланин</w:t>
      </w:r>
      <w:r w:rsidRPr="00220B5E">
        <w:rPr>
          <w:rFonts w:ascii="Times New Roman" w:hAnsi="Times New Roman" w:cs="Times New Roman"/>
          <w:sz w:val="24"/>
          <w:szCs w:val="24"/>
        </w:rPr>
        <w:t>-пигмент, который дает цвет. Натуральный цвет волоса определяется типом меланина:</w:t>
      </w:r>
      <w:r w:rsidR="00AD1CB6">
        <w:rPr>
          <w:rFonts w:ascii="Times New Roman" w:hAnsi="Times New Roman" w:cs="Times New Roman"/>
          <w:sz w:val="24"/>
          <w:szCs w:val="24"/>
        </w:rPr>
        <w:t xml:space="preserve"> </w:t>
      </w:r>
      <w:r w:rsidRPr="00AD1CB6">
        <w:rPr>
          <w:rFonts w:ascii="Times New Roman" w:hAnsi="Times New Roman" w:cs="Times New Roman"/>
          <w:b/>
          <w:sz w:val="24"/>
          <w:szCs w:val="24"/>
        </w:rPr>
        <w:t>феомеланин и эумеланин.</w:t>
      </w:r>
    </w:p>
    <w:p w:rsidR="00AD1CB6" w:rsidRDefault="009323B9" w:rsidP="006609AA">
      <w:pPr>
        <w:rPr>
          <w:rFonts w:ascii="Times New Roman" w:hAnsi="Times New Roman" w:cs="Times New Roman"/>
          <w:b/>
          <w:sz w:val="24"/>
          <w:szCs w:val="24"/>
        </w:rPr>
      </w:pPr>
      <w:r>
        <w:rPr>
          <w:rFonts w:ascii="Times New Roman" w:hAnsi="Times New Roman" w:cs="Times New Roman"/>
          <w:b/>
          <w:noProof/>
          <w:sz w:val="24"/>
          <w:szCs w:val="24"/>
          <w:lang w:eastAsia="ru-RU"/>
        </w:rPr>
        <w:pict>
          <v:oval id="_x0000_s1041" style="position:absolute;margin-left:228.3pt;margin-top:12.5pt;width:31.5pt;height:30.75pt;z-index:251673600"/>
        </w:pict>
      </w:r>
      <w:r>
        <w:rPr>
          <w:rFonts w:ascii="Times New Roman" w:hAnsi="Times New Roman" w:cs="Times New Roman"/>
          <w:b/>
          <w:noProof/>
          <w:sz w:val="24"/>
          <w:szCs w:val="24"/>
          <w:lang w:eastAsia="ru-RU"/>
        </w:rPr>
        <w:pict>
          <v:oval id="_x0000_s1040" style="position:absolute;margin-left:161.55pt;margin-top:18.1pt;width:23.25pt;height:21pt;z-index:251672576"/>
        </w:pict>
      </w:r>
    </w:p>
    <w:p w:rsidR="00AD1CB6" w:rsidRPr="00AD1CB6" w:rsidRDefault="009323B9" w:rsidP="006609AA">
      <w:pPr>
        <w:rPr>
          <w:rFonts w:ascii="Times New Roman" w:hAnsi="Times New Roman" w:cs="Times New Roman"/>
          <w:b/>
          <w:sz w:val="24"/>
          <w:szCs w:val="24"/>
        </w:rPr>
      </w:pPr>
      <w:r>
        <w:rPr>
          <w:rFonts w:ascii="Times New Roman" w:hAnsi="Times New Roman" w:cs="Times New Roman"/>
          <w:b/>
          <w:noProof/>
          <w:sz w:val="24"/>
          <w:szCs w:val="24"/>
          <w:lang w:eastAsia="ru-RU"/>
        </w:rPr>
        <w:pict>
          <v:oval id="_x0000_s1039" style="position:absolute;margin-left:109.8pt;margin-top:3.5pt;width:11.25pt;height:9.75pt;z-index:251671552"/>
        </w:pict>
      </w:r>
      <w:r w:rsidR="00AD1CB6">
        <w:rPr>
          <w:rFonts w:ascii="Times New Roman" w:hAnsi="Times New Roman" w:cs="Times New Roman"/>
          <w:b/>
          <w:sz w:val="24"/>
          <w:szCs w:val="24"/>
        </w:rPr>
        <w:t xml:space="preserve">Виды волоса: </w:t>
      </w:r>
    </w:p>
    <w:p w:rsidR="00F72ACF" w:rsidRDefault="00F72ACF" w:rsidP="006609AA">
      <w:pPr>
        <w:pStyle w:val="a3"/>
        <w:spacing w:line="240" w:lineRule="auto"/>
        <w:jc w:val="center"/>
        <w:rPr>
          <w:rFonts w:ascii="Times New Roman" w:hAnsi="Times New Roman" w:cs="Times New Roman"/>
          <w:b/>
          <w:sz w:val="24"/>
          <w:szCs w:val="24"/>
        </w:rPr>
      </w:pPr>
    </w:p>
    <w:p w:rsidR="006609AA" w:rsidRPr="00220B5E" w:rsidRDefault="006609AA" w:rsidP="006609AA">
      <w:pPr>
        <w:pStyle w:val="a3"/>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t>Фазы роста</w:t>
      </w:r>
    </w:p>
    <w:p w:rsidR="006609AA" w:rsidRPr="00220B5E" w:rsidRDefault="00220B5E" w:rsidP="006609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1937385</wp:posOffset>
            </wp:positionH>
            <wp:positionV relativeFrom="paragraph">
              <wp:posOffset>85090</wp:posOffset>
            </wp:positionV>
            <wp:extent cx="2524125" cy="1343025"/>
            <wp:effectExtent l="19050" t="0" r="9525" b="0"/>
            <wp:wrapSquare wrapText="bothSides"/>
            <wp:docPr id="39" name="Рисунок 2" descr="http://www.voloskova.ru/uploads/posts/2011-06/1308399915_faza-new-s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loskova.ru/uploads/posts/2011-06/1308399915_faza-new-slova.jpg"/>
                    <pic:cNvPicPr>
                      <a:picLocks noChangeAspect="1" noChangeArrowheads="1"/>
                    </pic:cNvPicPr>
                  </pic:nvPicPr>
                  <pic:blipFill>
                    <a:blip r:embed="rId10" cstate="print"/>
                    <a:srcRect/>
                    <a:stretch>
                      <a:fillRect/>
                    </a:stretch>
                  </pic:blipFill>
                  <pic:spPr bwMode="auto">
                    <a:xfrm>
                      <a:off x="0" y="0"/>
                      <a:ext cx="2524125" cy="1343025"/>
                    </a:xfrm>
                    <a:prstGeom prst="rect">
                      <a:avLst/>
                    </a:prstGeom>
                    <a:noFill/>
                    <a:ln w="9525">
                      <a:noFill/>
                      <a:miter lim="800000"/>
                      <a:headEnd/>
                      <a:tailEnd/>
                    </a:ln>
                  </pic:spPr>
                </pic:pic>
              </a:graphicData>
            </a:graphic>
          </wp:anchor>
        </w:drawing>
      </w:r>
      <w:r w:rsidR="006609AA" w:rsidRPr="00220B5E">
        <w:rPr>
          <w:rFonts w:ascii="Times New Roman" w:eastAsia="Times New Roman" w:hAnsi="Times New Roman" w:cs="Times New Roman"/>
          <w:sz w:val="24"/>
          <w:szCs w:val="24"/>
          <w:lang w:eastAsia="ru-RU"/>
        </w:rPr>
        <w:t>Волосы в своем жизненном цикле переживают несколько стадий:</w:t>
      </w:r>
    </w:p>
    <w:p w:rsidR="006609AA" w:rsidRPr="00220B5E" w:rsidRDefault="006609AA" w:rsidP="00C45DF8">
      <w:pPr>
        <w:pStyle w:val="a3"/>
        <w:numPr>
          <w:ilvl w:val="0"/>
          <w:numId w:val="10"/>
        </w:numPr>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анаген (период роста); </w:t>
      </w:r>
    </w:p>
    <w:p w:rsidR="006609AA" w:rsidRPr="00220B5E" w:rsidRDefault="006609AA" w:rsidP="00C45DF8">
      <w:pPr>
        <w:pStyle w:val="a3"/>
        <w:numPr>
          <w:ilvl w:val="0"/>
          <w:numId w:val="10"/>
        </w:numPr>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катаген (ороговение клеток)</w:t>
      </w:r>
    </w:p>
    <w:p w:rsidR="006609AA" w:rsidRDefault="006609AA" w:rsidP="00C45DF8">
      <w:pPr>
        <w:pStyle w:val="a3"/>
        <w:numPr>
          <w:ilvl w:val="0"/>
          <w:numId w:val="10"/>
        </w:numPr>
        <w:spacing w:after="0"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телоген (период покоя); </w:t>
      </w:r>
    </w:p>
    <w:p w:rsidR="00B34566" w:rsidRDefault="00B34566" w:rsidP="00B34566">
      <w:pPr>
        <w:pStyle w:val="a3"/>
        <w:jc w:val="both"/>
        <w:rPr>
          <w:b/>
          <w:bCs/>
          <w:color w:val="000000"/>
          <w:sz w:val="24"/>
          <w:szCs w:val="24"/>
        </w:rPr>
      </w:pPr>
    </w:p>
    <w:p w:rsidR="00B34566" w:rsidRPr="00B34566" w:rsidRDefault="00B34566" w:rsidP="00B34566">
      <w:pPr>
        <w:pStyle w:val="a3"/>
        <w:jc w:val="both"/>
        <w:rPr>
          <w:b/>
          <w:bCs/>
          <w:color w:val="000000"/>
          <w:sz w:val="24"/>
          <w:szCs w:val="24"/>
        </w:rPr>
      </w:pPr>
      <w:r w:rsidRPr="00B34566">
        <w:rPr>
          <w:rFonts w:ascii="TimesNewRomanPS-BoldMT" w:hAnsi="TimesNewRomanPS-BoldMT"/>
          <w:b/>
          <w:bCs/>
          <w:color w:val="000000"/>
          <w:sz w:val="24"/>
          <w:szCs w:val="24"/>
        </w:rPr>
        <w:t>Диагностика бровей, кожи</w:t>
      </w:r>
    </w:p>
    <w:p w:rsidR="00B34566" w:rsidRPr="00B34566" w:rsidRDefault="0020523C" w:rsidP="00B34566">
      <w:pPr>
        <w:spacing w:after="0" w:line="240" w:lineRule="auto"/>
        <w:ind w:firstLine="709"/>
        <w:jc w:val="both"/>
        <w:rPr>
          <w:rFonts w:ascii="Times New Roman" w:eastAsia="Times New Roman" w:hAnsi="Times New Roman" w:cs="Times New Roman"/>
          <w:sz w:val="24"/>
          <w:szCs w:val="24"/>
          <w:lang w:eastAsia="ru-RU"/>
        </w:rPr>
      </w:pPr>
      <w:r>
        <w:rPr>
          <w:rFonts w:ascii="TimesNewRomanPSMT" w:hAnsi="TimesNewRomanPSMT"/>
          <w:noProof/>
          <w:color w:val="000000"/>
          <w:sz w:val="24"/>
          <w:lang w:eastAsia="ru-RU"/>
        </w:rPr>
        <w:drawing>
          <wp:anchor distT="0" distB="0" distL="114300" distR="114300" simplePos="0" relativeHeight="251648000" behindDoc="0" locked="0" layoutInCell="1" allowOverlap="1">
            <wp:simplePos x="0" y="0"/>
            <wp:positionH relativeFrom="column">
              <wp:posOffset>4602480</wp:posOffset>
            </wp:positionH>
            <wp:positionV relativeFrom="paragraph">
              <wp:posOffset>189865</wp:posOffset>
            </wp:positionV>
            <wp:extent cx="1261110" cy="1143000"/>
            <wp:effectExtent l="19050" t="0" r="0" b="0"/>
            <wp:wrapSquare wrapText="bothSides"/>
            <wp:docPr id="43" name="Рисунок 17"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p;icy;&amp;dcy;&amp;iecy;&amp;acy;&amp;lcy;&amp;softcy;&amp;ncy;&amp;ycy;&amp;iecy; &amp;bcy;&amp;rcy;&amp;ocy;&amp;vcy;&amp;icy;"/>
                    <pic:cNvPicPr>
                      <a:picLocks noChangeAspect="1" noChangeArrowheads="1"/>
                    </pic:cNvPicPr>
                  </pic:nvPicPr>
                  <pic:blipFill>
                    <a:blip r:embed="rId11" cstate="print"/>
                    <a:srcRect/>
                    <a:stretch>
                      <a:fillRect/>
                    </a:stretch>
                  </pic:blipFill>
                  <pic:spPr bwMode="auto">
                    <a:xfrm>
                      <a:off x="0" y="0"/>
                      <a:ext cx="1261110" cy="1143000"/>
                    </a:xfrm>
                    <a:prstGeom prst="rect">
                      <a:avLst/>
                    </a:prstGeom>
                    <a:noFill/>
                    <a:ln w="9525">
                      <a:noFill/>
                      <a:miter lim="800000"/>
                      <a:headEnd/>
                      <a:tailEnd/>
                    </a:ln>
                  </pic:spPr>
                </pic:pic>
              </a:graphicData>
            </a:graphic>
          </wp:anchor>
        </w:drawing>
      </w:r>
      <w:r w:rsidR="00B34566" w:rsidRPr="00B34566">
        <w:rPr>
          <w:rFonts w:ascii="TimesNewRomanPSMT" w:hAnsi="TimesNewRomanPSMT"/>
          <w:color w:val="000000"/>
          <w:sz w:val="24"/>
        </w:rPr>
        <w:t>Оцениваем качество бровей клиента. Смотрим на количество имеющихся волосков</w:t>
      </w:r>
      <w:r w:rsidR="00B34566" w:rsidRPr="00B34566">
        <w:rPr>
          <w:color w:val="000000"/>
          <w:sz w:val="24"/>
        </w:rPr>
        <w:t xml:space="preserve"> </w:t>
      </w:r>
      <w:r w:rsidR="00B34566" w:rsidRPr="00B34566">
        <w:rPr>
          <w:rFonts w:ascii="TimesNewRomanPSMT" w:hAnsi="TimesNewRomanPSMT"/>
          <w:color w:val="000000"/>
          <w:sz w:val="24"/>
        </w:rPr>
        <w:t>либо их отсутствие. И</w:t>
      </w:r>
      <w:r w:rsidR="00B34566" w:rsidRPr="00B34566">
        <w:rPr>
          <w:color w:val="000000"/>
          <w:sz w:val="24"/>
        </w:rPr>
        <w:t>,</w:t>
      </w:r>
      <w:r w:rsidR="00B34566">
        <w:rPr>
          <w:color w:val="000000"/>
          <w:sz w:val="24"/>
        </w:rPr>
        <w:t xml:space="preserve"> </w:t>
      </w:r>
      <w:r w:rsidR="00B34566" w:rsidRPr="00B34566">
        <w:rPr>
          <w:rFonts w:ascii="TimesNewRomanPSMT" w:hAnsi="TimesNewRomanPSMT"/>
          <w:color w:val="000000"/>
          <w:sz w:val="24"/>
        </w:rPr>
        <w:t>исходя из данного материала</w:t>
      </w:r>
      <w:r w:rsidR="00B34566" w:rsidRPr="00B34566">
        <w:rPr>
          <w:color w:val="000000"/>
          <w:sz w:val="24"/>
        </w:rPr>
        <w:t xml:space="preserve">, </w:t>
      </w:r>
      <w:r w:rsidR="00B34566" w:rsidRPr="00B34566">
        <w:rPr>
          <w:rFonts w:ascii="TimesNewRomanPSMT" w:hAnsi="TimesNewRomanPSMT"/>
          <w:color w:val="000000"/>
          <w:sz w:val="24"/>
        </w:rPr>
        <w:t>обсуждаем с клиентом</w:t>
      </w:r>
      <w:r w:rsidR="00B34566" w:rsidRPr="00B34566">
        <w:rPr>
          <w:color w:val="000000"/>
          <w:sz w:val="24"/>
        </w:rPr>
        <w:t>,</w:t>
      </w:r>
      <w:r w:rsidR="00B34566" w:rsidRPr="00B34566">
        <w:rPr>
          <w:rFonts w:ascii="TimesNewRomanPSMT" w:hAnsi="TimesNewRomanPSMT"/>
          <w:color w:val="000000"/>
          <w:sz w:val="24"/>
        </w:rPr>
        <w:t xml:space="preserve"> какой вид</w:t>
      </w:r>
      <w:r w:rsidR="00B34566" w:rsidRPr="00B34566">
        <w:rPr>
          <w:color w:val="000000"/>
          <w:sz w:val="24"/>
        </w:rPr>
        <w:t xml:space="preserve"> </w:t>
      </w:r>
      <w:r w:rsidR="00B34566" w:rsidRPr="00B34566">
        <w:rPr>
          <w:rFonts w:ascii="TimesNewRomanPSMT" w:hAnsi="TimesNewRomanPSMT"/>
          <w:color w:val="000000"/>
          <w:sz w:val="24"/>
        </w:rPr>
        <w:t>коррекции бровей будем выполнять.</w:t>
      </w:r>
      <w:r w:rsidR="00B34566" w:rsidRPr="00B34566">
        <w:t xml:space="preserve"> </w:t>
      </w:r>
      <w:r w:rsidR="00B34566" w:rsidRPr="00B34566">
        <w:rPr>
          <w:rFonts w:ascii="Times New Roman" w:hAnsi="Times New Roman" w:cs="Times New Roman"/>
        </w:rPr>
        <w:t>Так же</w:t>
      </w:r>
      <w:r w:rsidR="00B34566">
        <w:rPr>
          <w:rFonts w:ascii="Times New Roman" w:hAnsi="Times New Roman" w:cs="Times New Roman"/>
        </w:rPr>
        <w:t>,</w:t>
      </w:r>
      <w:r w:rsidR="00B34566" w:rsidRPr="00B34566">
        <w:rPr>
          <w:rFonts w:ascii="Times New Roman" w:hAnsi="Times New Roman" w:cs="Times New Roman"/>
        </w:rPr>
        <w:t xml:space="preserve"> обращаем внимание на тип кожи для правильного подбора красителя.</w:t>
      </w:r>
    </w:p>
    <w:p w:rsidR="006609AA" w:rsidRPr="00220B5E" w:rsidRDefault="006609AA" w:rsidP="006609AA">
      <w:pPr>
        <w:pStyle w:val="a3"/>
        <w:spacing w:line="240" w:lineRule="auto"/>
        <w:jc w:val="center"/>
        <w:rPr>
          <w:rFonts w:ascii="Times New Roman" w:hAnsi="Times New Roman" w:cs="Times New Roman"/>
          <w:b/>
          <w:sz w:val="24"/>
          <w:szCs w:val="24"/>
        </w:rPr>
      </w:pPr>
    </w:p>
    <w:p w:rsidR="006609AA" w:rsidRPr="00220B5E" w:rsidRDefault="0020523C" w:rsidP="006609AA">
      <w:pPr>
        <w:tabs>
          <w:tab w:val="left" w:pos="1680"/>
        </w:tabs>
        <w:spacing w:line="240" w:lineRule="auto"/>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drawing>
          <wp:anchor distT="0" distB="0" distL="114300" distR="114300" simplePos="0" relativeHeight="251649024" behindDoc="0" locked="0" layoutInCell="1" allowOverlap="1">
            <wp:simplePos x="0" y="0"/>
            <wp:positionH relativeFrom="column">
              <wp:posOffset>4518660</wp:posOffset>
            </wp:positionH>
            <wp:positionV relativeFrom="paragraph">
              <wp:posOffset>147320</wp:posOffset>
            </wp:positionV>
            <wp:extent cx="1352550" cy="1066800"/>
            <wp:effectExtent l="19050" t="0" r="0" b="0"/>
            <wp:wrapSquare wrapText="bothSides"/>
            <wp:docPr id="44" name="Рисунок 20"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p;icy;&amp;dcy;&amp;iecy;&amp;acy;&amp;lcy;&amp;softcy;&amp;ncy;&amp;ycy;&amp;iecy; &amp;bcy;&amp;rcy;&amp;ocy;&amp;vcy;&amp;icy;"/>
                    <pic:cNvPicPr>
                      <a:picLocks noChangeAspect="1" noChangeArrowheads="1"/>
                    </pic:cNvPicPr>
                  </pic:nvPicPr>
                  <pic:blipFill>
                    <a:blip r:embed="rId12" cstate="print"/>
                    <a:srcRect/>
                    <a:stretch>
                      <a:fillRect/>
                    </a:stretch>
                  </pic:blipFill>
                  <pic:spPr bwMode="auto">
                    <a:xfrm>
                      <a:off x="0" y="0"/>
                      <a:ext cx="1352550" cy="1066800"/>
                    </a:xfrm>
                    <a:prstGeom prst="rect">
                      <a:avLst/>
                    </a:prstGeom>
                    <a:noFill/>
                    <a:ln w="9525">
                      <a:noFill/>
                      <a:miter lim="800000"/>
                      <a:headEnd/>
                      <a:tailEnd/>
                    </a:ln>
                  </pic:spPr>
                </pic:pic>
              </a:graphicData>
            </a:graphic>
          </wp:anchor>
        </w:drawing>
      </w:r>
      <w:r w:rsidR="004A5BB6">
        <w:rPr>
          <w:rFonts w:ascii="Times New Roman" w:hAnsi="Times New Roman" w:cs="Times New Roman"/>
          <w:b/>
          <w:noProof/>
          <w:sz w:val="24"/>
          <w:szCs w:val="24"/>
          <w:lang w:eastAsia="ru-RU"/>
        </w:rPr>
        <w:t>Ф</w:t>
      </w:r>
      <w:r w:rsidR="006609AA" w:rsidRPr="00220B5E">
        <w:rPr>
          <w:rFonts w:ascii="Times New Roman" w:hAnsi="Times New Roman" w:cs="Times New Roman"/>
          <w:b/>
          <w:noProof/>
          <w:sz w:val="24"/>
          <w:szCs w:val="24"/>
          <w:lang w:eastAsia="ru-RU"/>
        </w:rPr>
        <w:t>ормы бровей</w:t>
      </w:r>
    </w:p>
    <w:p w:rsidR="00AD1CB6" w:rsidRDefault="004A5BB6" w:rsidP="006609A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44928" behindDoc="0" locked="0" layoutInCell="1" allowOverlap="1">
            <wp:simplePos x="0" y="0"/>
            <wp:positionH relativeFrom="column">
              <wp:posOffset>194945</wp:posOffset>
            </wp:positionH>
            <wp:positionV relativeFrom="paragraph">
              <wp:posOffset>168910</wp:posOffset>
            </wp:positionV>
            <wp:extent cx="1447800" cy="2514600"/>
            <wp:effectExtent l="19050" t="0" r="0" b="0"/>
            <wp:wrapSquare wrapText="bothSides"/>
            <wp:docPr id="40" name="Рисунок 5" descr="&amp;fcy;&amp;ocy;&amp;rcy;&amp;mcy;&amp;acy; &amp;bcy;&amp;rcy;&amp;ocy;&amp;v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fcy;&amp;ocy;&amp;rcy;&amp;mcy;&amp;acy; &amp;bcy;&amp;rcy;&amp;ocy;&amp;vcy;&amp;iecy;&amp;jcy;"/>
                    <pic:cNvPicPr>
                      <a:picLocks noChangeAspect="1" noChangeArrowheads="1"/>
                    </pic:cNvPicPr>
                  </pic:nvPicPr>
                  <pic:blipFill>
                    <a:blip r:embed="rId13" cstate="print"/>
                    <a:srcRect/>
                    <a:stretch>
                      <a:fillRect/>
                    </a:stretch>
                  </pic:blipFill>
                  <pic:spPr bwMode="auto">
                    <a:xfrm>
                      <a:off x="0" y="0"/>
                      <a:ext cx="1447800" cy="2514600"/>
                    </a:xfrm>
                    <a:prstGeom prst="rect">
                      <a:avLst/>
                    </a:prstGeom>
                    <a:noFill/>
                    <a:ln w="9525">
                      <a:noFill/>
                      <a:miter lim="800000"/>
                      <a:headEnd/>
                      <a:tailEnd/>
                    </a:ln>
                  </pic:spPr>
                </pic:pic>
              </a:graphicData>
            </a:graphic>
          </wp:anchor>
        </w:drawing>
      </w:r>
    </w:p>
    <w:p w:rsidR="00AD1CB6" w:rsidRPr="00220B5E" w:rsidRDefault="00AD1CB6" w:rsidP="006609AA">
      <w:pPr>
        <w:spacing w:line="240" w:lineRule="auto"/>
        <w:jc w:val="center"/>
        <w:rPr>
          <w:rFonts w:ascii="Times New Roman" w:hAnsi="Times New Roman" w:cs="Times New Roman"/>
          <w:b/>
          <w:sz w:val="24"/>
          <w:szCs w:val="24"/>
        </w:rPr>
      </w:pPr>
    </w:p>
    <w:p w:rsidR="006609AA" w:rsidRPr="00220B5E" w:rsidRDefault="006609AA" w:rsidP="006609AA">
      <w:pPr>
        <w:spacing w:line="240" w:lineRule="auto"/>
        <w:rPr>
          <w:rFonts w:ascii="Times New Roman" w:hAnsi="Times New Roman" w:cs="Times New Roman"/>
          <w:sz w:val="24"/>
          <w:szCs w:val="24"/>
        </w:rPr>
      </w:pPr>
    </w:p>
    <w:p w:rsidR="006609AA" w:rsidRPr="00220B5E" w:rsidRDefault="0020523C" w:rsidP="006609A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0048" behindDoc="0" locked="0" layoutInCell="1" allowOverlap="1">
            <wp:simplePos x="0" y="0"/>
            <wp:positionH relativeFrom="column">
              <wp:posOffset>2693035</wp:posOffset>
            </wp:positionH>
            <wp:positionV relativeFrom="paragraph">
              <wp:posOffset>58420</wp:posOffset>
            </wp:positionV>
            <wp:extent cx="1413510" cy="1165860"/>
            <wp:effectExtent l="19050" t="0" r="0" b="0"/>
            <wp:wrapSquare wrapText="bothSides"/>
            <wp:docPr id="45" name="Рисунок 23"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mp;icy;&amp;dcy;&amp;iecy;&amp;acy;&amp;lcy;&amp;softcy;&amp;ncy;&amp;ycy;&amp;iecy; &amp;bcy;&amp;rcy;&amp;ocy;&amp;vcy;&amp;icy;"/>
                    <pic:cNvPicPr>
                      <a:picLocks noChangeAspect="1" noChangeArrowheads="1"/>
                    </pic:cNvPicPr>
                  </pic:nvPicPr>
                  <pic:blipFill>
                    <a:blip r:embed="rId14" cstate="print"/>
                    <a:srcRect/>
                    <a:stretch>
                      <a:fillRect/>
                    </a:stretch>
                  </pic:blipFill>
                  <pic:spPr bwMode="auto">
                    <a:xfrm>
                      <a:off x="0" y="0"/>
                      <a:ext cx="1413510" cy="1165860"/>
                    </a:xfrm>
                    <a:prstGeom prst="rect">
                      <a:avLst/>
                    </a:prstGeom>
                    <a:noFill/>
                    <a:ln w="9525">
                      <a:noFill/>
                      <a:miter lim="800000"/>
                      <a:headEnd/>
                      <a:tailEnd/>
                    </a:ln>
                  </pic:spPr>
                </pic:pic>
              </a:graphicData>
            </a:graphic>
          </wp:anchor>
        </w:drawing>
      </w:r>
    </w:p>
    <w:p w:rsidR="006609AA" w:rsidRPr="00220B5E" w:rsidRDefault="006609AA" w:rsidP="006609AA">
      <w:pPr>
        <w:spacing w:line="240" w:lineRule="auto"/>
        <w:rPr>
          <w:rFonts w:ascii="Times New Roman" w:hAnsi="Times New Roman" w:cs="Times New Roman"/>
          <w:sz w:val="24"/>
          <w:szCs w:val="24"/>
        </w:rPr>
      </w:pPr>
    </w:p>
    <w:p w:rsidR="006609AA" w:rsidRPr="00220B5E" w:rsidRDefault="006609AA" w:rsidP="006609AA">
      <w:pPr>
        <w:spacing w:line="240" w:lineRule="auto"/>
        <w:rPr>
          <w:rFonts w:ascii="Times New Roman" w:hAnsi="Times New Roman" w:cs="Times New Roman"/>
          <w:sz w:val="24"/>
          <w:szCs w:val="24"/>
        </w:rPr>
      </w:pPr>
    </w:p>
    <w:p w:rsidR="006609AA" w:rsidRPr="00220B5E" w:rsidRDefault="0020523C" w:rsidP="006609A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1072" behindDoc="0" locked="0" layoutInCell="1" allowOverlap="1">
            <wp:simplePos x="0" y="0"/>
            <wp:positionH relativeFrom="column">
              <wp:posOffset>2753995</wp:posOffset>
            </wp:positionH>
            <wp:positionV relativeFrom="paragraph">
              <wp:posOffset>228600</wp:posOffset>
            </wp:positionV>
            <wp:extent cx="1266825" cy="1135380"/>
            <wp:effectExtent l="19050" t="0" r="9525" b="0"/>
            <wp:wrapSquare wrapText="bothSides"/>
            <wp:docPr id="46" name="Рисунок 8"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icy;&amp;dcy;&amp;iecy;&amp;acy;&amp;lcy;&amp;softcy;&amp;ncy;&amp;ycy;&amp;iecy; &amp;bcy;&amp;rcy;&amp;ocy;&amp;vcy;&amp;icy;"/>
                    <pic:cNvPicPr>
                      <a:picLocks noChangeAspect="1" noChangeArrowheads="1"/>
                    </pic:cNvPicPr>
                  </pic:nvPicPr>
                  <pic:blipFill>
                    <a:blip r:embed="rId15" cstate="print"/>
                    <a:srcRect/>
                    <a:stretch>
                      <a:fillRect/>
                    </a:stretch>
                  </pic:blipFill>
                  <pic:spPr bwMode="auto">
                    <a:xfrm>
                      <a:off x="0" y="0"/>
                      <a:ext cx="1266825" cy="1135380"/>
                    </a:xfrm>
                    <a:prstGeom prst="rect">
                      <a:avLst/>
                    </a:prstGeom>
                    <a:noFill/>
                    <a:ln w="9525">
                      <a:noFill/>
                      <a:miter lim="800000"/>
                      <a:headEnd/>
                      <a:tailEnd/>
                    </a:ln>
                  </pic:spPr>
                </pic:pic>
              </a:graphicData>
            </a:graphic>
          </wp:anchor>
        </w:drawing>
      </w:r>
    </w:p>
    <w:p w:rsidR="0020523C" w:rsidRDefault="0020523C" w:rsidP="00B34566">
      <w:pPr>
        <w:tabs>
          <w:tab w:val="left" w:pos="1680"/>
        </w:tabs>
        <w:spacing w:line="240" w:lineRule="auto"/>
        <w:rPr>
          <w:rFonts w:ascii="Times New Roman" w:hAnsi="Times New Roman" w:cs="Times New Roman"/>
          <w:sz w:val="24"/>
          <w:szCs w:val="24"/>
        </w:rPr>
      </w:pPr>
    </w:p>
    <w:p w:rsidR="00AD1CB6" w:rsidRDefault="006609AA" w:rsidP="0020523C">
      <w:pPr>
        <w:tabs>
          <w:tab w:val="left" w:pos="1680"/>
        </w:tabs>
        <w:spacing w:line="240" w:lineRule="auto"/>
        <w:jc w:val="center"/>
        <w:rPr>
          <w:rFonts w:ascii="Times New Roman" w:hAnsi="Times New Roman" w:cs="Times New Roman"/>
          <w:b/>
          <w:sz w:val="24"/>
          <w:szCs w:val="24"/>
        </w:rPr>
      </w:pPr>
      <w:r w:rsidRPr="00220B5E">
        <w:rPr>
          <w:rFonts w:ascii="Times New Roman" w:hAnsi="Times New Roman" w:cs="Times New Roman"/>
          <w:b/>
          <w:noProof/>
          <w:sz w:val="24"/>
          <w:szCs w:val="24"/>
          <w:lang w:eastAsia="ru-RU"/>
        </w:rPr>
        <w:lastRenderedPageBreak/>
        <w:drawing>
          <wp:anchor distT="0" distB="0" distL="114300" distR="114300" simplePos="0" relativeHeight="251645952" behindDoc="0" locked="0" layoutInCell="1" allowOverlap="1">
            <wp:simplePos x="0" y="0"/>
            <wp:positionH relativeFrom="column">
              <wp:posOffset>-386715</wp:posOffset>
            </wp:positionH>
            <wp:positionV relativeFrom="paragraph">
              <wp:posOffset>48895</wp:posOffset>
            </wp:positionV>
            <wp:extent cx="1514475" cy="1225550"/>
            <wp:effectExtent l="19050" t="0" r="9525" b="0"/>
            <wp:wrapSquare wrapText="bothSides"/>
            <wp:docPr id="41" name="Рисунок 11" descr="&amp;icy;&amp;dcy;&amp;iecy;&amp;acy;&amp;lcy;&amp;softcy;&amp;ncy;&amp;ycy;&amp;iecy; &amp;bcy;&amp;rcy;&amp;ocy;&amp;v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icy;&amp;dcy;&amp;iecy;&amp;acy;&amp;lcy;&amp;softcy;&amp;ncy;&amp;ycy;&amp;iecy; &amp;bcy;&amp;rcy;&amp;ocy;&amp;vcy;&amp;icy;"/>
                    <pic:cNvPicPr>
                      <a:picLocks noChangeAspect="1" noChangeArrowheads="1"/>
                    </pic:cNvPicPr>
                  </pic:nvPicPr>
                  <pic:blipFill>
                    <a:blip r:embed="rId16" cstate="print"/>
                    <a:srcRect/>
                    <a:stretch>
                      <a:fillRect/>
                    </a:stretch>
                  </pic:blipFill>
                  <pic:spPr bwMode="auto">
                    <a:xfrm>
                      <a:off x="0" y="0"/>
                      <a:ext cx="1514475" cy="1225550"/>
                    </a:xfrm>
                    <a:prstGeom prst="rect">
                      <a:avLst/>
                    </a:prstGeom>
                    <a:noFill/>
                    <a:ln w="9525">
                      <a:noFill/>
                      <a:miter lim="800000"/>
                      <a:headEnd/>
                      <a:tailEnd/>
                    </a:ln>
                  </pic:spPr>
                </pic:pic>
              </a:graphicData>
            </a:graphic>
          </wp:anchor>
        </w:drawing>
      </w:r>
      <w:r w:rsidRPr="00220B5E">
        <w:rPr>
          <w:rFonts w:ascii="Times New Roman" w:hAnsi="Times New Roman" w:cs="Times New Roman"/>
          <w:b/>
          <w:sz w:val="24"/>
          <w:szCs w:val="24"/>
        </w:rPr>
        <w:t>Типы лиц</w:t>
      </w:r>
    </w:p>
    <w:p w:rsidR="006609AA" w:rsidRPr="00220B5E" w:rsidRDefault="006609AA" w:rsidP="000D5FFE">
      <w:pPr>
        <w:tabs>
          <w:tab w:val="left" w:pos="1680"/>
        </w:tabs>
        <w:spacing w:line="240" w:lineRule="auto"/>
        <w:rPr>
          <w:rFonts w:ascii="Times New Roman" w:hAnsi="Times New Roman" w:cs="Times New Roman"/>
          <w:sz w:val="24"/>
          <w:szCs w:val="24"/>
        </w:rPr>
      </w:pPr>
      <w:r w:rsidRPr="00220B5E">
        <w:rPr>
          <w:rFonts w:ascii="Times New Roman" w:hAnsi="Times New Roman" w:cs="Times New Roman"/>
          <w:sz w:val="24"/>
          <w:szCs w:val="24"/>
        </w:rPr>
        <w:t>_____________________________________________________________________________________________________</w:t>
      </w:r>
      <w:r w:rsidR="00B34566">
        <w:rPr>
          <w:rFonts w:ascii="Times New Roman" w:hAnsi="Times New Roman" w:cs="Times New Roman"/>
          <w:sz w:val="24"/>
          <w:szCs w:val="24"/>
        </w:rPr>
        <w:t>______________________</w:t>
      </w:r>
    </w:p>
    <w:p w:rsidR="00AD1CB6" w:rsidRDefault="00AD1CB6" w:rsidP="006609AA">
      <w:pPr>
        <w:spacing w:line="240" w:lineRule="auto"/>
        <w:rPr>
          <w:rFonts w:ascii="Times New Roman" w:hAnsi="Times New Roman" w:cs="Times New Roman"/>
          <w:sz w:val="24"/>
          <w:szCs w:val="24"/>
        </w:rPr>
      </w:pPr>
    </w:p>
    <w:p w:rsidR="006609AA" w:rsidRPr="00220B5E" w:rsidRDefault="0020523C" w:rsidP="006609A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46976" behindDoc="0" locked="0" layoutInCell="1" allowOverlap="1">
            <wp:simplePos x="0" y="0"/>
            <wp:positionH relativeFrom="column">
              <wp:posOffset>-1534795</wp:posOffset>
            </wp:positionH>
            <wp:positionV relativeFrom="paragraph">
              <wp:posOffset>15875</wp:posOffset>
            </wp:positionV>
            <wp:extent cx="1257300" cy="1036320"/>
            <wp:effectExtent l="19050" t="0" r="0" b="0"/>
            <wp:wrapSquare wrapText="bothSides"/>
            <wp:docPr id="42" name="Рисунок 14" descr="&amp;icy;&amp;dcy;&amp;iecy;&amp;acy;&amp;lcy;&amp;softcy;&amp;ncy;&amp;acy;&amp;yacy; &amp;fcy;&amp;ocy;&amp;rcy;&amp;mcy;&amp;acy; &amp;bcy;&amp;rcy;&amp;ocy;&amp;v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p;icy;&amp;dcy;&amp;iecy;&amp;acy;&amp;lcy;&amp;softcy;&amp;ncy;&amp;acy;&amp;yacy; &amp;fcy;&amp;ocy;&amp;rcy;&amp;mcy;&amp;acy; &amp;bcy;&amp;rcy;&amp;ocy;&amp;vcy;&amp;iecy;&amp;jcy;"/>
                    <pic:cNvPicPr>
                      <a:picLocks noChangeAspect="1" noChangeArrowheads="1"/>
                    </pic:cNvPicPr>
                  </pic:nvPicPr>
                  <pic:blipFill>
                    <a:blip r:embed="rId17" cstate="print"/>
                    <a:srcRect/>
                    <a:stretch>
                      <a:fillRect/>
                    </a:stretch>
                  </pic:blipFill>
                  <pic:spPr bwMode="auto">
                    <a:xfrm>
                      <a:off x="0" y="0"/>
                      <a:ext cx="1257300" cy="1036320"/>
                    </a:xfrm>
                    <a:prstGeom prst="rect">
                      <a:avLst/>
                    </a:prstGeom>
                    <a:noFill/>
                    <a:ln w="9525">
                      <a:noFill/>
                      <a:miter lim="800000"/>
                      <a:headEnd/>
                      <a:tailEnd/>
                    </a:ln>
                  </pic:spPr>
                </pic:pic>
              </a:graphicData>
            </a:graphic>
          </wp:anchor>
        </w:drawing>
      </w:r>
      <w:r w:rsidR="006609AA" w:rsidRPr="00220B5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w:t>
      </w:r>
    </w:p>
    <w:p w:rsidR="006609AA" w:rsidRPr="00220B5E" w:rsidRDefault="006609AA" w:rsidP="006609AA">
      <w:pPr>
        <w:spacing w:line="240" w:lineRule="auto"/>
        <w:rPr>
          <w:rFonts w:ascii="Times New Roman" w:hAnsi="Times New Roman" w:cs="Times New Roman"/>
          <w:sz w:val="24"/>
          <w:szCs w:val="24"/>
        </w:rPr>
      </w:pPr>
    </w:p>
    <w:p w:rsidR="006609AA" w:rsidRPr="00220B5E" w:rsidRDefault="006609AA" w:rsidP="006609AA">
      <w:pPr>
        <w:spacing w:line="240" w:lineRule="auto"/>
        <w:rPr>
          <w:rFonts w:ascii="Times New Roman" w:hAnsi="Times New Roman" w:cs="Times New Roman"/>
          <w:sz w:val="24"/>
          <w:szCs w:val="24"/>
        </w:rPr>
      </w:pPr>
      <w:r w:rsidRPr="00220B5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w:t>
      </w:r>
    </w:p>
    <w:p w:rsidR="006609AA" w:rsidRPr="00220B5E" w:rsidRDefault="006609AA" w:rsidP="006609AA">
      <w:pPr>
        <w:spacing w:line="240" w:lineRule="auto"/>
        <w:rPr>
          <w:rFonts w:ascii="Times New Roman" w:hAnsi="Times New Roman" w:cs="Times New Roman"/>
          <w:sz w:val="24"/>
          <w:szCs w:val="24"/>
        </w:rPr>
      </w:pPr>
    </w:p>
    <w:p w:rsidR="006609AA" w:rsidRPr="00220B5E" w:rsidRDefault="006609AA" w:rsidP="006609AA">
      <w:pPr>
        <w:spacing w:line="240" w:lineRule="auto"/>
        <w:rPr>
          <w:rFonts w:ascii="Times New Roman" w:hAnsi="Times New Roman" w:cs="Times New Roman"/>
          <w:b/>
          <w:sz w:val="24"/>
          <w:szCs w:val="24"/>
        </w:rPr>
      </w:pPr>
      <w:r w:rsidRPr="00220B5E">
        <w:rPr>
          <w:rFonts w:ascii="Times New Roman" w:hAnsi="Times New Roman" w:cs="Times New Roman"/>
          <w:b/>
          <w:sz w:val="24"/>
          <w:szCs w:val="24"/>
        </w:rPr>
        <w:t>____________________________________________________________________________________________________________________________________</w:t>
      </w:r>
    </w:p>
    <w:p w:rsidR="0020523C" w:rsidRDefault="0020523C" w:rsidP="006609AA">
      <w:pPr>
        <w:spacing w:line="240" w:lineRule="auto"/>
        <w:jc w:val="center"/>
        <w:rPr>
          <w:rFonts w:ascii="Times New Roman" w:hAnsi="Times New Roman" w:cs="Times New Roman"/>
          <w:b/>
          <w:sz w:val="24"/>
          <w:szCs w:val="24"/>
        </w:rPr>
      </w:pPr>
    </w:p>
    <w:p w:rsidR="006609AA" w:rsidRPr="00220B5E" w:rsidRDefault="006609AA" w:rsidP="006609AA">
      <w:pPr>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t>____________________________________________________________________________________</w:t>
      </w:r>
      <w:r w:rsidR="0020523C">
        <w:rPr>
          <w:rFonts w:ascii="Times New Roman" w:hAnsi="Times New Roman" w:cs="Times New Roman"/>
          <w:b/>
          <w:sz w:val="24"/>
          <w:szCs w:val="24"/>
        </w:rPr>
        <w:t>____________________________________________________________________________________________</w:t>
      </w:r>
    </w:p>
    <w:p w:rsidR="0020523C" w:rsidRDefault="0020523C" w:rsidP="006609AA">
      <w:pPr>
        <w:spacing w:line="240" w:lineRule="auto"/>
        <w:jc w:val="center"/>
        <w:rPr>
          <w:rFonts w:ascii="Times New Roman" w:hAnsi="Times New Roman" w:cs="Times New Roman"/>
          <w:b/>
          <w:sz w:val="24"/>
          <w:szCs w:val="24"/>
        </w:rPr>
      </w:pPr>
    </w:p>
    <w:p w:rsidR="0020523C" w:rsidRDefault="0020523C" w:rsidP="0020523C">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64" type="#_x0000_t32" style="position:absolute;left:0;text-align:left;margin-left:.6pt;margin-top:46pt;width:273pt;height:0;z-index:251695104" o:connectortype="straight"/>
        </w:pict>
      </w:r>
      <w:r>
        <w:rPr>
          <w:rFonts w:ascii="Times New Roman" w:hAnsi="Times New Roman" w:cs="Times New Roman"/>
          <w:b/>
          <w:noProof/>
          <w:sz w:val="24"/>
          <w:szCs w:val="24"/>
          <w:lang w:eastAsia="ru-RU"/>
        </w:rPr>
        <w:pict>
          <v:shape id="_x0000_s1063" type="#_x0000_t32" style="position:absolute;left:0;text-align:left;margin-left:.6pt;margin-top:29.8pt;width:273pt;height:0;z-index:251694080" o:connectortype="straight"/>
        </w:pict>
      </w:r>
      <w:r>
        <w:rPr>
          <w:rFonts w:ascii="Times New Roman" w:hAnsi="Times New Roman" w:cs="Times New Roman"/>
          <w:b/>
          <w:sz w:val="24"/>
          <w:szCs w:val="24"/>
        </w:rPr>
        <w:t>_____________________________________________</w:t>
      </w:r>
    </w:p>
    <w:p w:rsidR="006609AA" w:rsidRPr="00220B5E" w:rsidRDefault="006609AA" w:rsidP="006609AA">
      <w:pPr>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lastRenderedPageBreak/>
        <w:t>Постановка глаз</w:t>
      </w:r>
      <w:r w:rsidRPr="00220B5E">
        <w:rPr>
          <w:rFonts w:ascii="Times New Roman" w:hAnsi="Times New Roman" w:cs="Times New Roman"/>
          <w:sz w:val="24"/>
          <w:szCs w:val="24"/>
        </w:rPr>
        <w:t xml:space="preserve"> </w:t>
      </w:r>
    </w:p>
    <w:p w:rsidR="006609AA" w:rsidRPr="00220B5E" w:rsidRDefault="00AD1CB6" w:rsidP="006609AA">
      <w:pPr>
        <w:spacing w:line="240" w:lineRule="auto"/>
        <w:ind w:firstLine="567"/>
        <w:jc w:val="both"/>
        <w:rPr>
          <w:rFonts w:ascii="Times New Roman" w:hAnsi="Times New Roman" w:cs="Times New Roman"/>
          <w:sz w:val="24"/>
          <w:szCs w:val="24"/>
        </w:rPr>
      </w:pPr>
      <w:r w:rsidRPr="00220B5E">
        <w:rPr>
          <w:rFonts w:ascii="Times New Roman" w:hAnsi="Times New Roman" w:cs="Times New Roman"/>
          <w:noProof/>
          <w:sz w:val="24"/>
          <w:szCs w:val="24"/>
          <w:lang w:eastAsia="ru-RU"/>
        </w:rPr>
        <w:drawing>
          <wp:inline distT="0" distB="0" distL="0" distR="0">
            <wp:extent cx="2914650" cy="2914650"/>
            <wp:effectExtent l="19050" t="0" r="0" b="0"/>
            <wp:docPr id="1" name="Рисунок 4" descr="http://4.bp.blogspot.com/--hV-Eg53HuQ/Uuin9NTgCdI/AAAAAAAAA4E/etSbz6tIi3I/s1600/wide+and+close+set+eye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hV-Eg53HuQ/Uuin9NTgCdI/AAAAAAAAA4E/etSbz6tIi3I/s1600/wide+and+close+set+eyes+chart+.jpg"/>
                    <pic:cNvPicPr>
                      <a:picLocks noChangeAspect="1" noChangeArrowheads="1"/>
                    </pic:cNvPicPr>
                  </pic:nvPicPr>
                  <pic:blipFill>
                    <a:blip r:embed="rId18" cstate="print"/>
                    <a:srcRect/>
                    <a:stretch>
                      <a:fillRect/>
                    </a:stretch>
                  </pic:blipFill>
                  <pic:spPr bwMode="auto">
                    <a:xfrm>
                      <a:off x="0" y="0"/>
                      <a:ext cx="2914099" cy="2914099"/>
                    </a:xfrm>
                    <a:prstGeom prst="rect">
                      <a:avLst/>
                    </a:prstGeom>
                    <a:noFill/>
                    <a:ln w="9525">
                      <a:noFill/>
                      <a:miter lim="800000"/>
                      <a:headEnd/>
                      <a:tailEnd/>
                    </a:ln>
                  </pic:spPr>
                </pic:pic>
              </a:graphicData>
            </a:graphic>
          </wp:inline>
        </w:drawing>
      </w:r>
      <w:r w:rsidR="006609AA" w:rsidRPr="00220B5E">
        <w:rPr>
          <w:rFonts w:ascii="Times New Roman" w:hAnsi="Times New Roman" w:cs="Times New Roman"/>
          <w:sz w:val="24"/>
          <w:szCs w:val="24"/>
        </w:rPr>
        <w:t xml:space="preserve"> </w:t>
      </w:r>
    </w:p>
    <w:p w:rsidR="006609AA" w:rsidRPr="00220B5E" w:rsidRDefault="006609AA" w:rsidP="006609AA">
      <w:pPr>
        <w:spacing w:after="0" w:line="240" w:lineRule="auto"/>
        <w:ind w:firstLine="567"/>
        <w:jc w:val="both"/>
        <w:rPr>
          <w:rFonts w:ascii="Times New Roman" w:eastAsia="Times New Roman" w:hAnsi="Times New Roman" w:cs="Times New Roman"/>
          <w:sz w:val="24"/>
          <w:szCs w:val="24"/>
          <w:lang w:eastAsia="ru-RU"/>
        </w:rPr>
      </w:pPr>
      <w:r w:rsidRPr="000D5FFE">
        <w:rPr>
          <w:rFonts w:ascii="Times New Roman" w:eastAsia="Times New Roman" w:hAnsi="Times New Roman" w:cs="Times New Roman"/>
          <w:b/>
          <w:sz w:val="24"/>
          <w:szCs w:val="24"/>
          <w:lang w:eastAsia="ru-RU"/>
        </w:rPr>
        <w:t>Нормально поставленные глаза</w:t>
      </w:r>
      <w:r w:rsidRPr="00220B5E">
        <w:rPr>
          <w:rFonts w:ascii="Times New Roman" w:eastAsia="Times New Roman" w:hAnsi="Times New Roman" w:cs="Times New Roman"/>
          <w:sz w:val="24"/>
          <w:szCs w:val="24"/>
          <w:lang w:eastAsia="ru-RU"/>
        </w:rPr>
        <w:t>, которые расположены друг от друга на таком расстоянии, что между ними помещается еще один глаз — не больше, не меньше.</w:t>
      </w:r>
    </w:p>
    <w:p w:rsidR="006609AA" w:rsidRPr="00220B5E" w:rsidRDefault="006609AA" w:rsidP="006609AA">
      <w:pPr>
        <w:spacing w:after="0"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Если расстояние между глазами слишком маленькое и «третий глаз» между ними не помещается никак, мы имеем дело с </w:t>
      </w:r>
      <w:r w:rsidRPr="000D5FFE">
        <w:rPr>
          <w:rFonts w:ascii="Times New Roman" w:eastAsia="Times New Roman" w:hAnsi="Times New Roman" w:cs="Times New Roman"/>
          <w:b/>
          <w:sz w:val="24"/>
          <w:szCs w:val="24"/>
          <w:lang w:eastAsia="ru-RU"/>
        </w:rPr>
        <w:t>близко посаженными глазами</w:t>
      </w:r>
      <w:r w:rsidRPr="00220B5E">
        <w:rPr>
          <w:rFonts w:ascii="Times New Roman" w:eastAsia="Times New Roman" w:hAnsi="Times New Roman" w:cs="Times New Roman"/>
          <w:sz w:val="24"/>
          <w:szCs w:val="24"/>
          <w:lang w:eastAsia="ru-RU"/>
        </w:rPr>
        <w:t>. В таком случае наша задача — визуально «отодвинуть» глаза друг от друга.</w:t>
      </w:r>
    </w:p>
    <w:p w:rsidR="006609AA" w:rsidRPr="0020523C" w:rsidRDefault="006609AA" w:rsidP="0020523C">
      <w:pPr>
        <w:spacing w:after="0"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Если расстояние между глазами слишком большое — хватит, чтобы поместить там «третий глаз» и еще останется, то можно говорить о </w:t>
      </w:r>
      <w:r w:rsidRPr="000D5FFE">
        <w:rPr>
          <w:rFonts w:ascii="Times New Roman" w:eastAsia="Times New Roman" w:hAnsi="Times New Roman" w:cs="Times New Roman"/>
          <w:b/>
          <w:sz w:val="24"/>
          <w:szCs w:val="24"/>
          <w:lang w:eastAsia="ru-RU"/>
        </w:rPr>
        <w:t>широко поставленных глазах</w:t>
      </w:r>
      <w:r w:rsidRPr="00220B5E">
        <w:rPr>
          <w:rFonts w:ascii="Times New Roman" w:eastAsia="Times New Roman" w:hAnsi="Times New Roman" w:cs="Times New Roman"/>
          <w:sz w:val="24"/>
          <w:szCs w:val="24"/>
          <w:lang w:eastAsia="ru-RU"/>
        </w:rPr>
        <w:t>. Такая посадка глаз часто бывает у азиатских девушек или у женщин с широкими, круглыми или квадратными лицами. Конечно же, и тут мы должны стремиться к совершенству — и визуально уменьшить расстояние между глазами. Как именно? Если говорить о бровях, то они должны сходиться поближе к переносице — как раз настолько, чтобы между ними поместился глаз.</w:t>
      </w:r>
    </w:p>
    <w:p w:rsidR="00E823C3" w:rsidRDefault="00E823C3" w:rsidP="006609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Подготовка кожи </w:t>
      </w:r>
    </w:p>
    <w:p w:rsidR="00E823C3" w:rsidRPr="00E823C3" w:rsidRDefault="00E823C3" w:rsidP="00C45DF8">
      <w:pPr>
        <w:pStyle w:val="a3"/>
        <w:numPr>
          <w:ilvl w:val="0"/>
          <w:numId w:val="27"/>
        </w:numPr>
        <w:spacing w:line="240" w:lineRule="auto"/>
        <w:rPr>
          <w:rFonts w:ascii="Times New Roman" w:hAnsi="Times New Roman" w:cs="Times New Roman"/>
          <w:sz w:val="24"/>
          <w:szCs w:val="24"/>
        </w:rPr>
      </w:pPr>
      <w:r w:rsidRPr="00E823C3">
        <w:rPr>
          <w:rFonts w:ascii="Times New Roman" w:hAnsi="Times New Roman" w:cs="Times New Roman"/>
          <w:sz w:val="24"/>
          <w:szCs w:val="24"/>
        </w:rPr>
        <w:t>Мицеллярная вода</w:t>
      </w:r>
    </w:p>
    <w:p w:rsidR="00E823C3" w:rsidRPr="00E823C3" w:rsidRDefault="00E823C3" w:rsidP="00C45DF8">
      <w:pPr>
        <w:pStyle w:val="a3"/>
        <w:numPr>
          <w:ilvl w:val="0"/>
          <w:numId w:val="27"/>
        </w:numPr>
        <w:spacing w:line="240" w:lineRule="auto"/>
        <w:rPr>
          <w:rFonts w:ascii="Times New Roman" w:hAnsi="Times New Roman" w:cs="Times New Roman"/>
          <w:sz w:val="24"/>
          <w:szCs w:val="24"/>
        </w:rPr>
      </w:pPr>
      <w:r w:rsidRPr="00E823C3">
        <w:rPr>
          <w:rFonts w:ascii="Times New Roman" w:hAnsi="Times New Roman" w:cs="Times New Roman"/>
          <w:sz w:val="24"/>
          <w:szCs w:val="24"/>
        </w:rPr>
        <w:t>Пилинг скатка, скраб?????</w:t>
      </w:r>
    </w:p>
    <w:p w:rsidR="00E823C3" w:rsidRPr="00E823C3" w:rsidRDefault="00E823C3" w:rsidP="00C45DF8">
      <w:pPr>
        <w:pStyle w:val="a3"/>
        <w:numPr>
          <w:ilvl w:val="0"/>
          <w:numId w:val="27"/>
        </w:numPr>
        <w:spacing w:line="240" w:lineRule="auto"/>
        <w:rPr>
          <w:rFonts w:ascii="Times New Roman" w:hAnsi="Times New Roman" w:cs="Times New Roman"/>
          <w:sz w:val="24"/>
          <w:szCs w:val="24"/>
        </w:rPr>
      </w:pPr>
      <w:r w:rsidRPr="00E823C3">
        <w:rPr>
          <w:rFonts w:ascii="Times New Roman" w:hAnsi="Times New Roman" w:cs="Times New Roman"/>
          <w:sz w:val="24"/>
          <w:szCs w:val="24"/>
        </w:rPr>
        <w:t xml:space="preserve">Шампунь </w:t>
      </w:r>
    </w:p>
    <w:p w:rsidR="006609AA" w:rsidRPr="00220B5E" w:rsidRDefault="006609AA" w:rsidP="006609AA">
      <w:pPr>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t>Построение брови</w:t>
      </w:r>
    </w:p>
    <w:p w:rsidR="006609AA" w:rsidRPr="00220B5E" w:rsidRDefault="002A6F07" w:rsidP="006609AA">
      <w:pPr>
        <w:tabs>
          <w:tab w:val="left" w:pos="900"/>
        </w:tabs>
        <w:spacing w:line="240" w:lineRule="auto"/>
        <w:rPr>
          <w:rFonts w:ascii="Times New Roman" w:hAnsi="Times New Roman" w:cs="Times New Roman"/>
          <w:sz w:val="24"/>
          <w:szCs w:val="24"/>
        </w:rPr>
      </w:pPr>
      <w:r>
        <w:rPr>
          <w:rFonts w:ascii="Times New Roman" w:hAnsi="Times New Roman" w:cs="Times New Roman"/>
          <w:b/>
          <w:bCs/>
          <w:i/>
          <w:iCs/>
          <w:noProof/>
          <w:color w:val="000000" w:themeColor="text1"/>
          <w:sz w:val="24"/>
          <w:szCs w:val="24"/>
          <w:lang w:eastAsia="ru-RU"/>
        </w:rPr>
        <w:drawing>
          <wp:anchor distT="0" distB="0" distL="114300" distR="114300" simplePos="0" relativeHeight="251674624" behindDoc="0" locked="0" layoutInCell="1" allowOverlap="1">
            <wp:simplePos x="0" y="0"/>
            <wp:positionH relativeFrom="column">
              <wp:posOffset>22860</wp:posOffset>
            </wp:positionH>
            <wp:positionV relativeFrom="paragraph">
              <wp:posOffset>4445</wp:posOffset>
            </wp:positionV>
            <wp:extent cx="2152650" cy="2219325"/>
            <wp:effectExtent l="19050" t="0" r="0" b="0"/>
            <wp:wrapSquare wrapText="bothSides"/>
            <wp:docPr id="3" name="Рисунок 2" descr="D:\Рита\моё\Академия стиля\курсы по бровям и ламинированию ресниц\курсы 2019\тетради\брови\IMG_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ита\моё\Академия стиля\курсы по бровям и ламинированию ресниц\курсы 2019\тетради\брови\IMG_3025.jpg"/>
                    <pic:cNvPicPr>
                      <a:picLocks noChangeAspect="1" noChangeArrowheads="1"/>
                    </pic:cNvPicPr>
                  </pic:nvPicPr>
                  <pic:blipFill>
                    <a:blip r:embed="rId19" cstate="print"/>
                    <a:srcRect/>
                    <a:stretch>
                      <a:fillRect/>
                    </a:stretch>
                  </pic:blipFill>
                  <pic:spPr bwMode="auto">
                    <a:xfrm>
                      <a:off x="0" y="0"/>
                      <a:ext cx="2152650" cy="2219325"/>
                    </a:xfrm>
                    <a:prstGeom prst="rect">
                      <a:avLst/>
                    </a:prstGeom>
                    <a:noFill/>
                    <a:ln w="9525">
                      <a:noFill/>
                      <a:miter lim="800000"/>
                      <a:headEnd/>
                      <a:tailEnd/>
                    </a:ln>
                  </pic:spPr>
                </pic:pic>
              </a:graphicData>
            </a:graphic>
          </wp:anchor>
        </w:drawing>
      </w:r>
      <w:r w:rsidR="006609AA" w:rsidRPr="00220B5E">
        <w:rPr>
          <w:rStyle w:val="a8"/>
          <w:rFonts w:ascii="Times New Roman" w:hAnsi="Times New Roman" w:cs="Times New Roman"/>
          <w:b/>
          <w:bCs/>
          <w:color w:val="000000" w:themeColor="text1"/>
          <w:sz w:val="24"/>
          <w:szCs w:val="24"/>
        </w:rPr>
        <w:t>Идеальная форма бровей</w:t>
      </w:r>
      <w:r w:rsidR="006609AA" w:rsidRPr="00220B5E">
        <w:rPr>
          <w:rFonts w:ascii="Times New Roman" w:hAnsi="Times New Roman" w:cs="Times New Roman"/>
          <w:color w:val="000000" w:themeColor="text1"/>
          <w:sz w:val="24"/>
          <w:szCs w:val="24"/>
        </w:rPr>
        <w:t xml:space="preserve">  строится по трём точкам. </w:t>
      </w:r>
      <w:r w:rsidR="006609AA" w:rsidRPr="00220B5E">
        <w:rPr>
          <w:rFonts w:ascii="Times New Roman" w:hAnsi="Times New Roman" w:cs="Times New Roman"/>
          <w:sz w:val="24"/>
          <w:szCs w:val="24"/>
        </w:rPr>
        <w:tab/>
      </w:r>
    </w:p>
    <w:p w:rsidR="006609AA" w:rsidRPr="00220B5E" w:rsidRDefault="006609AA" w:rsidP="006609AA">
      <w:pPr>
        <w:tabs>
          <w:tab w:val="left" w:pos="900"/>
        </w:tabs>
        <w:spacing w:line="240" w:lineRule="auto"/>
        <w:jc w:val="both"/>
        <w:rPr>
          <w:rFonts w:ascii="Times New Roman" w:hAnsi="Times New Roman" w:cs="Times New Roman"/>
          <w:color w:val="000000" w:themeColor="text1"/>
          <w:sz w:val="24"/>
          <w:szCs w:val="24"/>
        </w:rPr>
      </w:pPr>
      <w:r w:rsidRPr="00220B5E">
        <w:rPr>
          <w:rFonts w:ascii="Times New Roman" w:hAnsi="Times New Roman" w:cs="Times New Roman"/>
          <w:b/>
          <w:sz w:val="24"/>
          <w:szCs w:val="24"/>
        </w:rPr>
        <w:t xml:space="preserve">1 шаг. </w:t>
      </w:r>
      <w:r w:rsidRPr="00220B5E">
        <w:rPr>
          <w:rFonts w:ascii="Times New Roman" w:hAnsi="Times New Roman" w:cs="Times New Roman"/>
          <w:sz w:val="24"/>
          <w:szCs w:val="24"/>
        </w:rPr>
        <w:t>Находим точку А – начало роста брови. Н</w:t>
      </w:r>
      <w:r w:rsidRPr="00220B5E">
        <w:rPr>
          <w:rFonts w:ascii="Times New Roman" w:hAnsi="Times New Roman" w:cs="Times New Roman"/>
          <w:color w:val="000000" w:themeColor="text1"/>
          <w:sz w:val="24"/>
          <w:szCs w:val="24"/>
        </w:rPr>
        <w:t>ужно приложить  карандаш к лицу вертикально вдоль воображаемой линии от крыла носа до брови. Отметить на переносице точку пересечения.</w:t>
      </w:r>
    </w:p>
    <w:p w:rsidR="006609AA" w:rsidRPr="00220B5E" w:rsidRDefault="006609AA" w:rsidP="006609AA">
      <w:pPr>
        <w:tabs>
          <w:tab w:val="left" w:pos="900"/>
        </w:tabs>
        <w:spacing w:line="240" w:lineRule="auto"/>
        <w:jc w:val="both"/>
        <w:rPr>
          <w:rFonts w:ascii="Times New Roman" w:hAnsi="Times New Roman" w:cs="Times New Roman"/>
          <w:color w:val="000000" w:themeColor="text1"/>
          <w:sz w:val="24"/>
          <w:szCs w:val="24"/>
        </w:rPr>
      </w:pPr>
      <w:r w:rsidRPr="00220B5E">
        <w:rPr>
          <w:rFonts w:ascii="Times New Roman" w:hAnsi="Times New Roman" w:cs="Times New Roman"/>
          <w:b/>
          <w:color w:val="000000" w:themeColor="text1"/>
          <w:sz w:val="24"/>
          <w:szCs w:val="24"/>
        </w:rPr>
        <w:t xml:space="preserve">2 шаг. </w:t>
      </w:r>
      <w:r w:rsidRPr="00220B5E">
        <w:rPr>
          <w:rFonts w:ascii="Times New Roman" w:hAnsi="Times New Roman" w:cs="Times New Roman"/>
          <w:color w:val="000000" w:themeColor="text1"/>
          <w:sz w:val="24"/>
          <w:szCs w:val="24"/>
        </w:rPr>
        <w:t xml:space="preserve">Находим точку В – верхнюю точку изгиба. </w:t>
      </w:r>
      <w:r w:rsidR="002A6F07">
        <w:rPr>
          <w:rFonts w:ascii="Times New Roman" w:hAnsi="Times New Roman" w:cs="Times New Roman"/>
          <w:color w:val="000000" w:themeColor="text1"/>
          <w:sz w:val="24"/>
          <w:szCs w:val="24"/>
        </w:rPr>
        <w:t xml:space="preserve">Она может находится в диапазоне от точки В до С. </w:t>
      </w:r>
    </w:p>
    <w:p w:rsidR="006609AA" w:rsidRPr="00220B5E" w:rsidRDefault="006609AA" w:rsidP="006609AA">
      <w:pPr>
        <w:tabs>
          <w:tab w:val="left" w:pos="900"/>
        </w:tabs>
        <w:spacing w:line="240" w:lineRule="auto"/>
        <w:jc w:val="both"/>
        <w:rPr>
          <w:rFonts w:ascii="Times New Roman" w:hAnsi="Times New Roman" w:cs="Times New Roman"/>
          <w:color w:val="000000" w:themeColor="text1"/>
          <w:sz w:val="24"/>
          <w:szCs w:val="24"/>
        </w:rPr>
      </w:pPr>
      <w:r w:rsidRPr="00220B5E">
        <w:rPr>
          <w:rFonts w:ascii="Times New Roman" w:hAnsi="Times New Roman" w:cs="Times New Roman"/>
          <w:b/>
          <w:color w:val="000000" w:themeColor="text1"/>
          <w:sz w:val="24"/>
          <w:szCs w:val="24"/>
        </w:rPr>
        <w:t xml:space="preserve">3 шаг. </w:t>
      </w:r>
      <w:r w:rsidRPr="00220B5E">
        <w:rPr>
          <w:rFonts w:ascii="Times New Roman" w:hAnsi="Times New Roman" w:cs="Times New Roman"/>
          <w:color w:val="000000" w:themeColor="text1"/>
          <w:sz w:val="24"/>
          <w:szCs w:val="24"/>
        </w:rPr>
        <w:t>Находим точку окончания брови. Помещаем карандаш от крыла носа к самому краю внешнего уголка глаза и отмечаем точку.</w:t>
      </w:r>
    </w:p>
    <w:p w:rsidR="006609AA" w:rsidRPr="00220B5E" w:rsidRDefault="006609AA" w:rsidP="006609AA">
      <w:pPr>
        <w:tabs>
          <w:tab w:val="left" w:pos="900"/>
        </w:tabs>
        <w:spacing w:line="240" w:lineRule="auto"/>
        <w:jc w:val="both"/>
        <w:rPr>
          <w:rFonts w:ascii="Times New Roman" w:hAnsi="Times New Roman" w:cs="Times New Roman"/>
          <w:b/>
          <w:sz w:val="24"/>
          <w:szCs w:val="24"/>
        </w:rPr>
      </w:pPr>
      <w:r w:rsidRPr="00220B5E">
        <w:rPr>
          <w:rFonts w:ascii="Times New Roman" w:hAnsi="Times New Roman" w:cs="Times New Roman"/>
          <w:b/>
          <w:color w:val="000000" w:themeColor="text1"/>
          <w:sz w:val="24"/>
          <w:szCs w:val="24"/>
        </w:rPr>
        <w:t xml:space="preserve">4 шаг. </w:t>
      </w:r>
      <w:r w:rsidR="002A6F07">
        <w:rPr>
          <w:rFonts w:ascii="Times New Roman" w:hAnsi="Times New Roman" w:cs="Times New Roman"/>
          <w:color w:val="000000" w:themeColor="text1"/>
          <w:sz w:val="24"/>
          <w:szCs w:val="24"/>
        </w:rPr>
        <w:t xml:space="preserve">Соединяем белым карандашом/ нитью </w:t>
      </w:r>
      <w:r w:rsidRPr="00220B5E">
        <w:rPr>
          <w:rFonts w:ascii="Times New Roman" w:hAnsi="Times New Roman" w:cs="Times New Roman"/>
          <w:color w:val="000000" w:themeColor="text1"/>
          <w:sz w:val="24"/>
          <w:szCs w:val="24"/>
        </w:rPr>
        <w:t>полученные точки.</w:t>
      </w:r>
    </w:p>
    <w:p w:rsidR="006609AA" w:rsidRPr="00220B5E" w:rsidRDefault="006609AA" w:rsidP="006609AA">
      <w:pPr>
        <w:tabs>
          <w:tab w:val="left" w:pos="900"/>
        </w:tabs>
        <w:spacing w:line="240" w:lineRule="auto"/>
        <w:rPr>
          <w:rFonts w:ascii="Times New Roman" w:hAnsi="Times New Roman" w:cs="Times New Roman"/>
          <w:strike/>
          <w:sz w:val="24"/>
          <w:szCs w:val="24"/>
        </w:rPr>
      </w:pPr>
      <w:r w:rsidRPr="00220B5E">
        <w:rPr>
          <w:rFonts w:ascii="Times New Roman" w:hAnsi="Times New Roman" w:cs="Times New Roman"/>
          <w:sz w:val="24"/>
          <w:szCs w:val="24"/>
        </w:rPr>
        <w:t>______________________________________________________________________________________________________________________</w:t>
      </w:r>
      <w:r w:rsidR="004A5BB6">
        <w:rPr>
          <w:rFonts w:ascii="Times New Roman" w:hAnsi="Times New Roman" w:cs="Times New Roman"/>
          <w:sz w:val="24"/>
          <w:szCs w:val="24"/>
        </w:rPr>
        <w:t>_______________________________________________________</w:t>
      </w:r>
    </w:p>
    <w:p w:rsidR="0020523C" w:rsidRDefault="0020523C" w:rsidP="006609AA">
      <w:pPr>
        <w:ind w:firstLine="709"/>
        <w:jc w:val="center"/>
        <w:rPr>
          <w:rFonts w:ascii="Times New Roman" w:hAnsi="Times New Roman" w:cs="Times New Roman"/>
          <w:b/>
          <w:sz w:val="24"/>
          <w:szCs w:val="24"/>
          <w:u w:val="single"/>
        </w:rPr>
      </w:pPr>
    </w:p>
    <w:p w:rsidR="0020523C" w:rsidRDefault="0020523C" w:rsidP="006609AA">
      <w:pPr>
        <w:ind w:firstLine="709"/>
        <w:jc w:val="center"/>
        <w:rPr>
          <w:rFonts w:ascii="Times New Roman" w:hAnsi="Times New Roman" w:cs="Times New Roman"/>
          <w:b/>
          <w:sz w:val="24"/>
          <w:szCs w:val="24"/>
          <w:u w:val="single"/>
        </w:rPr>
      </w:pPr>
    </w:p>
    <w:p w:rsidR="006609AA" w:rsidRPr="004307EB" w:rsidRDefault="004307EB" w:rsidP="006609AA">
      <w:pPr>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Колористика и окрашивание</w:t>
      </w:r>
    </w:p>
    <w:p w:rsidR="0031444A" w:rsidRDefault="0031444A" w:rsidP="0031444A">
      <w:pPr>
        <w:ind w:firstLine="709"/>
        <w:rPr>
          <w:rFonts w:ascii="Times New Roman" w:hAnsi="Times New Roman" w:cs="Times New Roman"/>
          <w:b/>
          <w:sz w:val="24"/>
          <w:szCs w:val="24"/>
        </w:rPr>
      </w:pPr>
      <w:r w:rsidRPr="0031444A">
        <w:rPr>
          <w:rFonts w:ascii="Times New Roman" w:hAnsi="Times New Roman" w:cs="Times New Roman"/>
          <w:b/>
          <w:sz w:val="24"/>
          <w:szCs w:val="24"/>
        </w:rPr>
        <w:t>Теория цвета</w:t>
      </w:r>
    </w:p>
    <w:p w:rsidR="0031444A" w:rsidRDefault="0031444A" w:rsidP="0031444A">
      <w:pPr>
        <w:ind w:firstLine="709"/>
        <w:rPr>
          <w:rFonts w:ascii="Times New Roman" w:hAnsi="Times New Roman" w:cs="Times New Roman"/>
          <w:b/>
          <w:sz w:val="24"/>
          <w:szCs w:val="24"/>
        </w:rPr>
      </w:pPr>
    </w:p>
    <w:p w:rsidR="0031444A" w:rsidRDefault="0031444A" w:rsidP="0031444A">
      <w:pPr>
        <w:ind w:firstLine="709"/>
        <w:rPr>
          <w:rFonts w:ascii="Times New Roman" w:hAnsi="Times New Roman" w:cs="Times New Roman"/>
          <w:sz w:val="24"/>
          <w:szCs w:val="24"/>
        </w:rPr>
      </w:pPr>
    </w:p>
    <w:p w:rsidR="00570F33" w:rsidRPr="0088693B" w:rsidRDefault="00570F33" w:rsidP="0031444A">
      <w:pPr>
        <w:ind w:firstLine="709"/>
        <w:rPr>
          <w:rFonts w:ascii="Times New Roman" w:hAnsi="Times New Roman" w:cs="Times New Roman"/>
          <w:sz w:val="24"/>
          <w:szCs w:val="24"/>
        </w:rPr>
      </w:pPr>
    </w:p>
    <w:p w:rsidR="002248B3" w:rsidRDefault="002248B3" w:rsidP="0031444A">
      <w:pPr>
        <w:ind w:firstLine="709"/>
        <w:rPr>
          <w:rFonts w:ascii="Times New Roman" w:hAnsi="Times New Roman" w:cs="Times New Roman"/>
          <w:b/>
          <w:sz w:val="24"/>
          <w:szCs w:val="24"/>
        </w:rPr>
      </w:pPr>
    </w:p>
    <w:p w:rsidR="0031444A" w:rsidRDefault="0031444A" w:rsidP="0031444A">
      <w:pPr>
        <w:ind w:firstLine="709"/>
        <w:rPr>
          <w:rFonts w:ascii="Times New Roman" w:hAnsi="Times New Roman" w:cs="Times New Roman"/>
          <w:b/>
          <w:sz w:val="24"/>
          <w:szCs w:val="24"/>
        </w:rPr>
      </w:pPr>
      <w:r>
        <w:rPr>
          <w:rFonts w:ascii="Times New Roman" w:hAnsi="Times New Roman" w:cs="Times New Roman"/>
          <w:b/>
          <w:sz w:val="24"/>
          <w:szCs w:val="24"/>
        </w:rPr>
        <w:t>Характеристики цвета:</w:t>
      </w:r>
    </w:p>
    <w:p w:rsidR="002248B3" w:rsidRPr="004A5BB6" w:rsidRDefault="0031444A" w:rsidP="00C45DF8">
      <w:pPr>
        <w:numPr>
          <w:ilvl w:val="0"/>
          <w:numId w:val="26"/>
        </w:numPr>
        <w:shd w:val="clear" w:color="auto" w:fill="FFFFFF"/>
        <w:spacing w:before="100" w:beforeAutospacing="1" w:after="100" w:afterAutospacing="1" w:line="240" w:lineRule="auto"/>
        <w:ind w:firstLine="709"/>
        <w:jc w:val="both"/>
        <w:rPr>
          <w:rFonts w:ascii="Times New Roman" w:hAnsi="Times New Roman" w:cs="Times New Roman"/>
          <w:b/>
          <w:sz w:val="20"/>
          <w:szCs w:val="20"/>
        </w:rPr>
      </w:pPr>
      <w:r w:rsidRPr="004A5BB6">
        <w:rPr>
          <w:rFonts w:ascii="Times New Roman" w:eastAsia="Times New Roman" w:hAnsi="Times New Roman" w:cs="Times New Roman"/>
          <w:b/>
          <w:bCs/>
          <w:color w:val="000000"/>
          <w:sz w:val="20"/>
          <w:szCs w:val="20"/>
          <w:lang w:eastAsia="ru-RU"/>
        </w:rPr>
        <w:t>Светлота </w:t>
      </w:r>
      <w:r w:rsidRPr="004A5BB6">
        <w:rPr>
          <w:rFonts w:ascii="Times New Roman" w:eastAsia="Times New Roman" w:hAnsi="Times New Roman" w:cs="Times New Roman"/>
          <w:color w:val="000000"/>
          <w:sz w:val="20"/>
          <w:szCs w:val="20"/>
          <w:lang w:eastAsia="ru-RU"/>
        </w:rPr>
        <w:t>- степень разбеленности ( % присутствия в цвете белого и светло-серого тонов).</w:t>
      </w:r>
    </w:p>
    <w:p w:rsidR="002248B3" w:rsidRPr="004A5BB6" w:rsidRDefault="0031444A" w:rsidP="00C45DF8">
      <w:pPr>
        <w:numPr>
          <w:ilvl w:val="0"/>
          <w:numId w:val="26"/>
        </w:numPr>
        <w:shd w:val="clear" w:color="auto" w:fill="FFFFFF"/>
        <w:spacing w:before="100" w:beforeAutospacing="1" w:after="100" w:afterAutospacing="1" w:line="240" w:lineRule="auto"/>
        <w:ind w:firstLine="709"/>
        <w:jc w:val="both"/>
        <w:rPr>
          <w:rFonts w:ascii="Times New Roman" w:hAnsi="Times New Roman" w:cs="Times New Roman"/>
          <w:b/>
          <w:sz w:val="20"/>
          <w:szCs w:val="20"/>
        </w:rPr>
      </w:pPr>
      <w:r w:rsidRPr="004A5BB6">
        <w:rPr>
          <w:rFonts w:ascii="Times New Roman" w:eastAsia="Times New Roman" w:hAnsi="Times New Roman" w:cs="Times New Roman"/>
          <w:b/>
          <w:bCs/>
          <w:color w:val="000000"/>
          <w:sz w:val="20"/>
          <w:szCs w:val="20"/>
          <w:lang w:eastAsia="ru-RU"/>
        </w:rPr>
        <w:t>Насыщенность </w:t>
      </w:r>
      <w:r w:rsidRPr="004A5BB6">
        <w:rPr>
          <w:rFonts w:ascii="Times New Roman" w:eastAsia="Times New Roman" w:hAnsi="Times New Roman" w:cs="Times New Roman"/>
          <w:color w:val="000000"/>
          <w:sz w:val="20"/>
          <w:szCs w:val="20"/>
          <w:lang w:eastAsia="ru-RU"/>
        </w:rPr>
        <w:t>- % присутствия темно-серого и черного тонов.</w:t>
      </w:r>
    </w:p>
    <w:p w:rsidR="00570F33" w:rsidRPr="004A5BB6" w:rsidRDefault="0031444A" w:rsidP="00C45DF8">
      <w:pPr>
        <w:numPr>
          <w:ilvl w:val="0"/>
          <w:numId w:val="26"/>
        </w:numPr>
        <w:shd w:val="clear" w:color="auto" w:fill="FFFFFF"/>
        <w:spacing w:before="100" w:beforeAutospacing="1" w:after="100" w:afterAutospacing="1" w:line="240" w:lineRule="auto"/>
        <w:ind w:firstLine="709"/>
        <w:jc w:val="both"/>
        <w:rPr>
          <w:rFonts w:ascii="Times New Roman" w:hAnsi="Times New Roman" w:cs="Times New Roman"/>
          <w:b/>
          <w:sz w:val="20"/>
          <w:szCs w:val="20"/>
        </w:rPr>
      </w:pPr>
      <w:r w:rsidRPr="004A5BB6">
        <w:rPr>
          <w:rFonts w:ascii="Times New Roman" w:eastAsia="Times New Roman" w:hAnsi="Times New Roman" w:cs="Times New Roman"/>
          <w:b/>
          <w:bCs/>
          <w:color w:val="000000"/>
          <w:sz w:val="20"/>
          <w:szCs w:val="20"/>
          <w:lang w:eastAsia="ru-RU"/>
        </w:rPr>
        <w:t>Яркость </w:t>
      </w:r>
      <w:r w:rsidRPr="004A5BB6">
        <w:rPr>
          <w:rFonts w:ascii="Times New Roman" w:eastAsia="Times New Roman" w:hAnsi="Times New Roman" w:cs="Times New Roman"/>
          <w:color w:val="000000"/>
          <w:sz w:val="20"/>
          <w:szCs w:val="20"/>
          <w:lang w:eastAsia="ru-RU"/>
        </w:rPr>
        <w:t>- характеристика светящихся тел, равная отношению силы света в каком-либо направлении к площади проекции светящейся поверхности на плоскость, перпендикулярную этому направлению.</w:t>
      </w:r>
    </w:p>
    <w:p w:rsidR="00570F33" w:rsidRPr="00A01351" w:rsidRDefault="00570F33" w:rsidP="00A01351">
      <w:pPr>
        <w:pStyle w:val="a4"/>
        <w:shd w:val="clear" w:color="auto" w:fill="FFFFFF"/>
        <w:spacing w:before="0" w:beforeAutospacing="0" w:after="150" w:afterAutospacing="0"/>
        <w:rPr>
          <w:rFonts w:eastAsiaTheme="minorHAnsi"/>
          <w:b/>
          <w:bCs/>
          <w:lang w:eastAsia="en-US"/>
        </w:rPr>
      </w:pPr>
      <w:r w:rsidRPr="00A01351">
        <w:rPr>
          <w:rFonts w:eastAsiaTheme="minorHAnsi"/>
          <w:b/>
          <w:bCs/>
          <w:lang w:eastAsia="en-US"/>
        </w:rPr>
        <w:t xml:space="preserve">Нейтрализация – </w:t>
      </w:r>
      <w:r w:rsidRPr="00A01351">
        <w:rPr>
          <w:rFonts w:eastAsiaTheme="minorHAnsi"/>
          <w:bCs/>
          <w:lang w:eastAsia="en-US"/>
        </w:rPr>
        <w:t>смешивание цветов, противостоящих друг другу в цветовом круге.</w:t>
      </w:r>
    </w:p>
    <w:p w:rsidR="00A01351" w:rsidRPr="00A01351" w:rsidRDefault="00A01351" w:rsidP="00A01351">
      <w:pPr>
        <w:pStyle w:val="a4"/>
        <w:shd w:val="clear" w:color="auto" w:fill="FFFFFF"/>
        <w:spacing w:before="0" w:beforeAutospacing="0" w:after="150" w:afterAutospacing="0"/>
        <w:rPr>
          <w:rFonts w:eastAsiaTheme="minorHAnsi"/>
          <w:bCs/>
          <w:lang w:eastAsia="en-US"/>
        </w:rPr>
      </w:pPr>
      <w:r w:rsidRPr="00A01351">
        <w:rPr>
          <w:rFonts w:eastAsiaTheme="minorHAnsi"/>
          <w:b/>
          <w:lang w:eastAsia="en-US"/>
        </w:rPr>
        <w:t>Ахроматические цвета</w:t>
      </w:r>
      <w:r w:rsidRPr="00A01351">
        <w:rPr>
          <w:rFonts w:eastAsiaTheme="minorHAnsi"/>
          <w:bCs/>
          <w:lang w:eastAsia="en-US"/>
        </w:rPr>
        <w:t> не имеют никакого оттенка и не принадлежат ни к одной из частей спектра. Белый, черный и вся серая шкала являются ахроматическими цветами.</w:t>
      </w:r>
    </w:p>
    <w:p w:rsidR="00A01351" w:rsidRPr="00A01351" w:rsidRDefault="00A01351" w:rsidP="00A01351">
      <w:pPr>
        <w:pStyle w:val="a4"/>
        <w:shd w:val="clear" w:color="auto" w:fill="FFFFFF"/>
        <w:spacing w:before="0" w:beforeAutospacing="0" w:after="150" w:afterAutospacing="0"/>
        <w:rPr>
          <w:rFonts w:eastAsiaTheme="minorHAnsi"/>
          <w:lang w:eastAsia="en-US"/>
        </w:rPr>
      </w:pPr>
      <w:r w:rsidRPr="00A01351">
        <w:rPr>
          <w:rFonts w:eastAsiaTheme="minorHAnsi"/>
          <w:b/>
          <w:bCs/>
          <w:lang w:eastAsia="en-US"/>
        </w:rPr>
        <w:t>Уровнем глубины тона</w:t>
      </w:r>
      <w:r w:rsidRPr="00A01351">
        <w:rPr>
          <w:rFonts w:eastAsiaTheme="minorHAnsi"/>
          <w:bCs/>
          <w:lang w:eastAsia="en-US"/>
        </w:rPr>
        <w:t xml:space="preserve"> называется основной цвет волос до </w:t>
      </w:r>
      <w:r w:rsidR="002248B3">
        <w:rPr>
          <w:rFonts w:eastAsiaTheme="minorHAnsi"/>
          <w:bCs/>
          <w:lang w:eastAsia="en-US"/>
        </w:rPr>
        <w:t>окрашивания</w:t>
      </w:r>
      <w:r w:rsidRPr="00A01351">
        <w:rPr>
          <w:rFonts w:eastAsiaTheme="minorHAnsi"/>
          <w:bCs/>
          <w:lang w:eastAsia="en-US"/>
        </w:rPr>
        <w:t>, без дополнительных оттенков.</w:t>
      </w:r>
      <w:r w:rsidRPr="00A01351">
        <w:rPr>
          <w:rFonts w:eastAsiaTheme="minorHAnsi"/>
          <w:b/>
          <w:bCs/>
          <w:lang w:eastAsia="en-US"/>
        </w:rPr>
        <w:t> </w:t>
      </w:r>
      <w:r w:rsidRPr="00A01351">
        <w:rPr>
          <w:rFonts w:eastAsiaTheme="minorHAnsi"/>
          <w:lang w:eastAsia="en-US"/>
        </w:rPr>
        <w:t>На этот показатель влияет исключительно количество меланина в волосяном стержне.</w:t>
      </w:r>
    </w:p>
    <w:p w:rsidR="004B7B05" w:rsidRPr="004B7B05" w:rsidRDefault="00A01351" w:rsidP="004B7B05">
      <w:pPr>
        <w:pStyle w:val="2"/>
        <w:textAlignment w:val="baseline"/>
        <w:rPr>
          <w:rFonts w:ascii="Times New Roman" w:eastAsiaTheme="minorHAnsi" w:hAnsi="Times New Roman" w:cs="Times New Roman"/>
          <w:b w:val="0"/>
          <w:color w:val="auto"/>
          <w:sz w:val="24"/>
          <w:szCs w:val="24"/>
        </w:rPr>
      </w:pPr>
      <w:r w:rsidRPr="004B7B05">
        <w:rPr>
          <w:rFonts w:ascii="Times New Roman" w:eastAsiaTheme="minorHAnsi" w:hAnsi="Times New Roman" w:cs="Times New Roman"/>
          <w:b w:val="0"/>
          <w:color w:val="auto"/>
          <w:sz w:val="24"/>
          <w:szCs w:val="24"/>
        </w:rPr>
        <w:lastRenderedPageBreak/>
        <w:t>Для удобства и взаимопонимания мастера колористики определили 10 уровней глубины тона и обозначили их цифрами от 1 до 10. Это базовые тона, по цифровому номеру можно судить о его светлости: 1 — самый темный, 10 — самый светлый.</w:t>
      </w:r>
      <w:r w:rsidR="004B7B05" w:rsidRPr="004B7B05">
        <w:rPr>
          <w:rFonts w:ascii="Times New Roman" w:eastAsiaTheme="minorHAnsi" w:hAnsi="Times New Roman" w:cs="Times New Roman"/>
          <w:b w:val="0"/>
          <w:color w:val="auto"/>
          <w:sz w:val="24"/>
          <w:szCs w:val="24"/>
        </w:rPr>
        <w:t xml:space="preserve"> </w:t>
      </w:r>
      <w:r w:rsidR="004B7B05" w:rsidRPr="004B7B05">
        <w:rPr>
          <w:rFonts w:ascii="Times New Roman" w:eastAsiaTheme="minorHAnsi" w:hAnsi="Times New Roman" w:cs="Times New Roman"/>
          <w:b w:val="0"/>
          <w:color w:val="auto"/>
          <w:sz w:val="24"/>
          <w:szCs w:val="24"/>
        </w:rPr>
        <w:tab/>
        <w:t>Расшифровываем глубину основного цвета</w:t>
      </w:r>
    </w:p>
    <w:p w:rsidR="004B7B05" w:rsidRPr="004B7B05" w:rsidRDefault="004B7B05" w:rsidP="004B7B0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1</w:t>
      </w:r>
      <w:r w:rsidRPr="004B7B05">
        <w:rPr>
          <w:rFonts w:ascii="Times New Roman" w:hAnsi="Times New Roman" w:cs="Times New Roman"/>
          <w:bCs/>
          <w:sz w:val="24"/>
          <w:szCs w:val="24"/>
        </w:rPr>
        <w:t> — относится к черному цвету.</w:t>
      </w:r>
    </w:p>
    <w:p w:rsidR="004B7B05" w:rsidRPr="004B7B05" w:rsidRDefault="004B7B05" w:rsidP="004B7B0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2</w:t>
      </w:r>
      <w:r w:rsidRPr="004B7B05">
        <w:rPr>
          <w:rFonts w:ascii="Times New Roman" w:hAnsi="Times New Roman" w:cs="Times New Roman"/>
          <w:bCs/>
          <w:sz w:val="24"/>
          <w:szCs w:val="24"/>
        </w:rPr>
        <w:t> — к темно-темно каштановому.</w:t>
      </w:r>
    </w:p>
    <w:p w:rsidR="004B7B05" w:rsidRPr="004B7B05" w:rsidRDefault="004B7B05" w:rsidP="004B7B0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3</w:t>
      </w:r>
      <w:r w:rsidRPr="004B7B05">
        <w:rPr>
          <w:rFonts w:ascii="Times New Roman" w:hAnsi="Times New Roman" w:cs="Times New Roman"/>
          <w:bCs/>
          <w:sz w:val="24"/>
          <w:szCs w:val="24"/>
        </w:rPr>
        <w:t> — к темно-каштановому.</w:t>
      </w:r>
    </w:p>
    <w:p w:rsidR="004B7B05" w:rsidRPr="004B7B05" w:rsidRDefault="004B7B05" w:rsidP="004B7B0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4</w:t>
      </w:r>
      <w:r w:rsidRPr="004B7B05">
        <w:rPr>
          <w:rFonts w:ascii="Times New Roman" w:hAnsi="Times New Roman" w:cs="Times New Roman"/>
          <w:bCs/>
          <w:sz w:val="24"/>
          <w:szCs w:val="24"/>
        </w:rPr>
        <w:t> — к каштановому.</w:t>
      </w:r>
    </w:p>
    <w:p w:rsidR="004B7B05" w:rsidRPr="004B7B05" w:rsidRDefault="004B7B05" w:rsidP="004B7B0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5</w:t>
      </w:r>
      <w:r w:rsidRPr="004B7B05">
        <w:rPr>
          <w:rFonts w:ascii="Times New Roman" w:hAnsi="Times New Roman" w:cs="Times New Roman"/>
          <w:bCs/>
          <w:sz w:val="24"/>
          <w:szCs w:val="24"/>
        </w:rPr>
        <w:t> — к светло-каштановому.</w:t>
      </w:r>
    </w:p>
    <w:p w:rsidR="004B7B05" w:rsidRPr="004B7B05" w:rsidRDefault="004B7B05" w:rsidP="004B7B0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6</w:t>
      </w:r>
      <w:r w:rsidRPr="004B7B05">
        <w:rPr>
          <w:rFonts w:ascii="Times New Roman" w:hAnsi="Times New Roman" w:cs="Times New Roman"/>
          <w:bCs/>
          <w:sz w:val="24"/>
          <w:szCs w:val="24"/>
        </w:rPr>
        <w:t> — к темно-русому.</w:t>
      </w:r>
    </w:p>
    <w:p w:rsidR="004B7B05" w:rsidRPr="004B7B05" w:rsidRDefault="004B7B05" w:rsidP="004B7B0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7</w:t>
      </w:r>
      <w:r w:rsidRPr="004B7B05">
        <w:rPr>
          <w:rFonts w:ascii="Times New Roman" w:hAnsi="Times New Roman" w:cs="Times New Roman"/>
          <w:bCs/>
          <w:sz w:val="24"/>
          <w:szCs w:val="24"/>
        </w:rPr>
        <w:t> — к русому.</w:t>
      </w:r>
    </w:p>
    <w:p w:rsidR="004B7B05" w:rsidRPr="004B7B05" w:rsidRDefault="004B7B05" w:rsidP="004B7B0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8</w:t>
      </w:r>
      <w:r w:rsidRPr="004B7B05">
        <w:rPr>
          <w:rFonts w:ascii="Times New Roman" w:hAnsi="Times New Roman" w:cs="Times New Roman"/>
          <w:bCs/>
          <w:sz w:val="24"/>
          <w:szCs w:val="24"/>
        </w:rPr>
        <w:t> — к светло-русому.</w:t>
      </w:r>
    </w:p>
    <w:p w:rsidR="004B7B05" w:rsidRPr="004B7B05" w:rsidRDefault="004B7B05" w:rsidP="004B7B0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9</w:t>
      </w:r>
      <w:r w:rsidRPr="004B7B05">
        <w:rPr>
          <w:rFonts w:ascii="Times New Roman" w:hAnsi="Times New Roman" w:cs="Times New Roman"/>
          <w:bCs/>
          <w:sz w:val="24"/>
          <w:szCs w:val="24"/>
        </w:rPr>
        <w:t> — к очень светло русому.</w:t>
      </w:r>
    </w:p>
    <w:p w:rsidR="004B7B05" w:rsidRPr="004B7B05" w:rsidRDefault="004B7B05" w:rsidP="004B7B05">
      <w:pPr>
        <w:spacing w:after="0" w:line="240" w:lineRule="auto"/>
        <w:ind w:left="360"/>
        <w:textAlignment w:val="baseline"/>
        <w:rPr>
          <w:rFonts w:ascii="Times New Roman" w:hAnsi="Times New Roman" w:cs="Times New Roman"/>
          <w:bCs/>
          <w:sz w:val="24"/>
          <w:szCs w:val="24"/>
        </w:rPr>
      </w:pPr>
      <w:r w:rsidRPr="004B7B05">
        <w:rPr>
          <w:rFonts w:ascii="Times New Roman" w:hAnsi="Times New Roman" w:cs="Times New Roman"/>
          <w:b/>
          <w:sz w:val="24"/>
          <w:szCs w:val="24"/>
        </w:rPr>
        <w:t>10</w:t>
      </w:r>
      <w:r w:rsidRPr="004B7B05">
        <w:rPr>
          <w:rFonts w:ascii="Times New Roman" w:hAnsi="Times New Roman" w:cs="Times New Roman"/>
          <w:bCs/>
          <w:sz w:val="24"/>
          <w:szCs w:val="24"/>
        </w:rPr>
        <w:t> — к светло-светло-русому (то есть, светлый блондин).</w:t>
      </w:r>
    </w:p>
    <w:p w:rsidR="007A19C4" w:rsidRDefault="007A19C4" w:rsidP="007A19C4">
      <w:pPr>
        <w:pStyle w:val="a4"/>
        <w:shd w:val="clear" w:color="auto" w:fill="FFFFFF"/>
        <w:spacing w:before="0" w:beforeAutospacing="0" w:after="150" w:afterAutospacing="0"/>
        <w:rPr>
          <w:rFonts w:eastAsiaTheme="minorHAnsi"/>
          <w:bCs/>
          <w:lang w:eastAsia="en-US"/>
        </w:rPr>
      </w:pPr>
      <w:r w:rsidRPr="007A19C4">
        <w:rPr>
          <w:rFonts w:eastAsiaTheme="minorHAnsi"/>
          <w:lang w:eastAsia="en-US"/>
        </w:rPr>
        <w:t xml:space="preserve">Еще один важный для окрашивания </w:t>
      </w:r>
      <w:r>
        <w:rPr>
          <w:rFonts w:eastAsiaTheme="minorHAnsi"/>
          <w:lang w:eastAsia="en-US"/>
        </w:rPr>
        <w:t>волосков бровей</w:t>
      </w:r>
      <w:r w:rsidRPr="007A19C4">
        <w:rPr>
          <w:rFonts w:eastAsiaTheme="minorHAnsi"/>
          <w:lang w:eastAsia="en-US"/>
        </w:rPr>
        <w:t xml:space="preserve"> параметр — </w:t>
      </w:r>
      <w:r w:rsidRPr="007A19C4">
        <w:rPr>
          <w:rFonts w:eastAsiaTheme="minorHAnsi"/>
          <w:b/>
          <w:lang w:eastAsia="en-US"/>
        </w:rPr>
        <w:t>фон осветления</w:t>
      </w:r>
      <w:r w:rsidRPr="007A19C4">
        <w:rPr>
          <w:rFonts w:eastAsiaTheme="minorHAnsi"/>
          <w:lang w:eastAsia="en-US"/>
        </w:rPr>
        <w:t xml:space="preserve"> (ФО). </w:t>
      </w:r>
      <w:r w:rsidRPr="007A19C4">
        <w:rPr>
          <w:rFonts w:eastAsiaTheme="minorHAnsi"/>
          <w:bCs/>
          <w:lang w:eastAsia="en-US"/>
        </w:rPr>
        <w:t>Это цветовое выражение меланина после проведенного окисления, который сохранился внутри волосяного стержня.</w:t>
      </w:r>
    </w:p>
    <w:p w:rsidR="002248B3" w:rsidRDefault="009323B9" w:rsidP="002248B3">
      <w:pPr>
        <w:pStyle w:val="a4"/>
        <w:shd w:val="clear" w:color="auto" w:fill="FFFFFF"/>
        <w:spacing w:before="0" w:beforeAutospacing="0" w:after="150" w:afterAutospacing="0"/>
        <w:jc w:val="center"/>
        <w:rPr>
          <w:rFonts w:eastAsiaTheme="minorHAnsi"/>
          <w:b/>
          <w:bCs/>
          <w:lang w:eastAsia="en-US"/>
        </w:rPr>
      </w:pPr>
      <w:r>
        <w:rPr>
          <w:rFonts w:eastAsiaTheme="minorHAnsi"/>
          <w:b/>
          <w:bCs/>
          <w:noProof/>
        </w:rPr>
        <w:pict>
          <v:rect id="_x0000_s1045" style="position:absolute;left:0;text-align:left;margin-left:124.85pt;margin-top:20.1pt;width:87.75pt;height:41.25pt;z-index:251678720">
            <v:textbox>
              <w:txbxContent>
                <w:p w:rsidR="0020523C" w:rsidRDefault="0020523C">
                  <w:r>
                    <w:t>Искусственный цвет</w:t>
                  </w:r>
                </w:p>
              </w:txbxContent>
            </v:textbox>
          </v:rect>
        </w:pict>
      </w:r>
      <w:r>
        <w:rPr>
          <w:rFonts w:eastAsiaTheme="minorHAnsi"/>
          <w:b/>
          <w:bCs/>
          <w:noProof/>
        </w:rPr>
        <w:pict>
          <v:rect id="_x0000_s1042" style="position:absolute;left:0;text-align:left;margin-left:-4.15pt;margin-top:20.1pt;width:90.75pt;height:41.25pt;z-index:251675648">
            <v:textbox>
              <w:txbxContent>
                <w:p w:rsidR="0020523C" w:rsidRDefault="0020523C">
                  <w:r>
                    <w:t>Уровень глубины тона</w:t>
                  </w:r>
                </w:p>
              </w:txbxContent>
            </v:textbox>
          </v:rect>
        </w:pict>
      </w:r>
      <w:r>
        <w:rPr>
          <w:rFonts w:eastAsiaTheme="minorHAnsi"/>
          <w:b/>
          <w:bCs/>
          <w:noProof/>
        </w:rPr>
        <w:pict>
          <v:rect id="_x0000_s1048" style="position:absolute;left:0;text-align:left;margin-left:246.35pt;margin-top:20.1pt;width:83.25pt;height:41.25pt;z-index:251681792">
            <v:textbox>
              <w:txbxContent>
                <w:p w:rsidR="0020523C" w:rsidRDefault="0020523C">
                  <w:r>
                    <w:t>Конечный цвет</w:t>
                  </w:r>
                </w:p>
              </w:txbxContent>
            </v:textbox>
          </v:rect>
        </w:pict>
      </w:r>
      <w:r w:rsidR="002248B3" w:rsidRPr="002248B3">
        <w:rPr>
          <w:rFonts w:eastAsiaTheme="minorHAnsi"/>
          <w:b/>
          <w:bCs/>
          <w:lang w:eastAsia="en-US"/>
        </w:rPr>
        <w:t>Формула цвета</w:t>
      </w:r>
    </w:p>
    <w:p w:rsidR="002248B3" w:rsidRPr="002248B3" w:rsidRDefault="009323B9" w:rsidP="002248B3">
      <w:pPr>
        <w:pStyle w:val="a4"/>
        <w:shd w:val="clear" w:color="auto" w:fill="FFFFFF"/>
        <w:spacing w:before="0" w:beforeAutospacing="0" w:after="150" w:afterAutospacing="0"/>
        <w:jc w:val="center"/>
        <w:rPr>
          <w:rFonts w:eastAsiaTheme="minorHAnsi"/>
          <w:b/>
          <w:lang w:eastAsia="en-US"/>
        </w:rPr>
      </w:pPr>
      <w:r>
        <w:rPr>
          <w:rFonts w:eastAsiaTheme="minorHAnsi"/>
          <w:b/>
          <w:noProof/>
        </w:rPr>
        <w:pict>
          <v:shape id="_x0000_s1047" type="#_x0000_t32" style="position:absolute;left:0;text-align:left;margin-left:216.35pt;margin-top:19.8pt;width:16.5pt;height:0;z-index:251680768" o:connectortype="straight"/>
        </w:pict>
      </w:r>
      <w:r>
        <w:rPr>
          <w:rFonts w:eastAsiaTheme="minorHAnsi"/>
          <w:b/>
          <w:noProof/>
        </w:rPr>
        <w:pict>
          <v:shape id="_x0000_s1046" type="#_x0000_t32" style="position:absolute;left:0;text-align:left;margin-left:216.35pt;margin-top:7.8pt;width:16.5pt;height:0;z-index:251679744" o:connectortype="straight"/>
        </w:pict>
      </w:r>
      <w:r>
        <w:rPr>
          <w:rFonts w:eastAsiaTheme="minorHAnsi"/>
          <w:b/>
          <w:noProof/>
        </w:rPr>
        <w:pict>
          <v:shape id="_x0000_s1043" type="#_x0000_t32" style="position:absolute;left:0;text-align:left;margin-left:97.85pt;margin-top:14.55pt;width:15pt;height:0;z-index:251676672" o:connectortype="straight"/>
        </w:pict>
      </w:r>
      <w:r>
        <w:rPr>
          <w:rFonts w:eastAsiaTheme="minorHAnsi"/>
          <w:b/>
          <w:noProof/>
        </w:rPr>
        <w:pict>
          <v:shape id="_x0000_s1044" type="#_x0000_t32" style="position:absolute;left:0;text-align:left;margin-left:104.6pt;margin-top:7.8pt;width:0;height:12pt;z-index:251677696" o:connectortype="straight"/>
        </w:pict>
      </w:r>
    </w:p>
    <w:p w:rsidR="002248B3" w:rsidRDefault="002248B3" w:rsidP="007A19C4">
      <w:pPr>
        <w:pStyle w:val="a4"/>
        <w:shd w:val="clear" w:color="auto" w:fill="FFFFFF"/>
        <w:spacing w:before="0" w:beforeAutospacing="0" w:after="150" w:afterAutospacing="0"/>
        <w:rPr>
          <w:rFonts w:eastAsiaTheme="minorHAnsi"/>
          <w:b/>
          <w:lang w:eastAsia="en-US"/>
        </w:rPr>
      </w:pPr>
    </w:p>
    <w:p w:rsidR="007A19C4" w:rsidRPr="007A19C4" w:rsidRDefault="007A19C4" w:rsidP="007A19C4">
      <w:pPr>
        <w:pStyle w:val="a4"/>
        <w:shd w:val="clear" w:color="auto" w:fill="FFFFFF"/>
        <w:spacing w:before="0" w:beforeAutospacing="0" w:after="150" w:afterAutospacing="0"/>
        <w:rPr>
          <w:rFonts w:eastAsiaTheme="minorHAnsi"/>
          <w:lang w:eastAsia="en-US"/>
        </w:rPr>
      </w:pPr>
      <w:r w:rsidRPr="007A19C4">
        <w:rPr>
          <w:rFonts w:eastAsiaTheme="minorHAnsi"/>
          <w:b/>
          <w:lang w:eastAsia="en-US"/>
        </w:rPr>
        <w:t>Окрашивание</w:t>
      </w:r>
      <w:r w:rsidRPr="007A19C4">
        <w:rPr>
          <w:rFonts w:eastAsiaTheme="minorHAnsi"/>
          <w:lang w:eastAsia="en-US"/>
        </w:rPr>
        <w:t xml:space="preserve"> — это процесс окисления меланина перекисью водорода (H2O2). Из перекиси водорода выделяется атомарный кислород (О), он вытесняет из натурального волоса синий пигмент. В итоге остается красный и желтый. По их сочетанию судят о фоне осветления.</w:t>
      </w:r>
    </w:p>
    <w:p w:rsidR="007A19C4" w:rsidRDefault="007A19C4" w:rsidP="007A19C4">
      <w:pPr>
        <w:pStyle w:val="a4"/>
        <w:shd w:val="clear" w:color="auto" w:fill="FFFFFF"/>
        <w:spacing w:before="0" w:beforeAutospacing="0" w:after="150" w:afterAutospacing="0"/>
        <w:rPr>
          <w:rFonts w:eastAsiaTheme="minorHAnsi"/>
          <w:lang w:eastAsia="en-US"/>
        </w:rPr>
      </w:pPr>
      <w:r w:rsidRPr="007A19C4">
        <w:rPr>
          <w:rFonts w:eastAsiaTheme="minorHAnsi"/>
          <w:lang w:eastAsia="en-US"/>
        </w:rPr>
        <w:t>Интенсивность окисления зависит от концентрации молекул перекиси в составе для окрашивания. Чем она выше, тем сильнее реакция и эффект осветления.</w:t>
      </w:r>
    </w:p>
    <w:p w:rsidR="002248B3" w:rsidRDefault="004307EB" w:rsidP="007A19C4">
      <w:pPr>
        <w:pStyle w:val="a4"/>
        <w:shd w:val="clear" w:color="auto" w:fill="FFFFFF"/>
        <w:spacing w:before="0" w:beforeAutospacing="0" w:after="150" w:afterAutospacing="0"/>
        <w:rPr>
          <w:rFonts w:eastAsiaTheme="minorHAnsi"/>
          <w:b/>
          <w:lang w:eastAsia="en-US"/>
        </w:rPr>
      </w:pPr>
      <w:r w:rsidRPr="004307EB">
        <w:rPr>
          <w:rFonts w:eastAsiaTheme="minorHAnsi"/>
          <w:b/>
          <w:lang w:eastAsia="en-US"/>
        </w:rPr>
        <w:t>Этапы работы красителя</w:t>
      </w:r>
    </w:p>
    <w:p w:rsidR="004307EB" w:rsidRDefault="004307EB" w:rsidP="007A19C4">
      <w:pPr>
        <w:pStyle w:val="a4"/>
        <w:shd w:val="clear" w:color="auto" w:fill="FFFFFF"/>
        <w:spacing w:before="0" w:beforeAutospacing="0" w:after="150" w:afterAutospacing="0"/>
        <w:rPr>
          <w:rFonts w:eastAsiaTheme="minorHAnsi"/>
          <w:b/>
          <w:lang w:eastAsia="en-US"/>
        </w:rPr>
      </w:pPr>
    </w:p>
    <w:p w:rsidR="004307EB" w:rsidRPr="004307EB" w:rsidRDefault="009323B9" w:rsidP="007A19C4">
      <w:pPr>
        <w:pStyle w:val="a4"/>
        <w:shd w:val="clear" w:color="auto" w:fill="FFFFFF"/>
        <w:spacing w:before="0" w:beforeAutospacing="0" w:after="150" w:afterAutospacing="0"/>
        <w:rPr>
          <w:rFonts w:eastAsiaTheme="minorHAnsi"/>
          <w:b/>
          <w:lang w:eastAsia="en-US"/>
        </w:rPr>
      </w:pPr>
      <w:r>
        <w:rPr>
          <w:rFonts w:eastAsiaTheme="minorHAnsi"/>
          <w:b/>
          <w:noProof/>
        </w:rPr>
        <w:pict>
          <v:shape id="_x0000_s1053" type="#_x0000_t32" style="position:absolute;margin-left:175.85pt;margin-top:4.95pt;width:0;height:13.5pt;z-index:251685888" o:connectortype="straight"/>
        </w:pict>
      </w:r>
      <w:r>
        <w:rPr>
          <w:rFonts w:eastAsiaTheme="minorHAnsi"/>
          <w:b/>
          <w:noProof/>
        </w:rPr>
        <w:pict>
          <v:shape id="_x0000_s1052" type="#_x0000_t32" style="position:absolute;margin-left:112.85pt;margin-top:4.95pt;width:0;height:13.5pt;z-index:251684864" o:connectortype="straight"/>
        </w:pict>
      </w:r>
      <w:r>
        <w:rPr>
          <w:rFonts w:eastAsiaTheme="minorHAnsi"/>
          <w:b/>
          <w:noProof/>
        </w:rPr>
        <w:pict>
          <v:shape id="_x0000_s1051" type="#_x0000_t32" style="position:absolute;margin-left:47.6pt;margin-top:4.95pt;width:0;height:13.5pt;z-index:251683840" o:connectortype="straight"/>
        </w:pict>
      </w:r>
      <w:r>
        <w:rPr>
          <w:rFonts w:eastAsiaTheme="minorHAnsi"/>
          <w:b/>
          <w:noProof/>
        </w:rPr>
        <w:pict>
          <v:shape id="_x0000_s1050" type="#_x0000_t32" style="position:absolute;margin-left:3.35pt;margin-top:10.95pt;width:229.5pt;height:0;z-index:251682816" o:connectortype="straight">
            <v:stroke endarrow="block"/>
          </v:shape>
        </w:pict>
      </w:r>
    </w:p>
    <w:p w:rsidR="004307EB" w:rsidRPr="004B7B05" w:rsidRDefault="004307EB" w:rsidP="00A01351">
      <w:pPr>
        <w:pStyle w:val="a4"/>
        <w:shd w:val="clear" w:color="auto" w:fill="FFFFFF"/>
        <w:spacing w:before="0" w:beforeAutospacing="0" w:after="150" w:afterAutospacing="0"/>
        <w:rPr>
          <w:rFonts w:eastAsiaTheme="minorHAnsi"/>
          <w:lang w:eastAsia="en-US"/>
        </w:rPr>
      </w:pPr>
    </w:p>
    <w:p w:rsidR="007A19C4" w:rsidRPr="004B7B05" w:rsidRDefault="004307EB" w:rsidP="00A01351">
      <w:pPr>
        <w:pStyle w:val="a4"/>
        <w:shd w:val="clear" w:color="auto" w:fill="FFFFFF"/>
        <w:spacing w:before="0" w:beforeAutospacing="0" w:after="150" w:afterAutospacing="0"/>
        <w:rPr>
          <w:rFonts w:eastAsiaTheme="minorHAnsi"/>
          <w:lang w:eastAsia="en-US"/>
        </w:rPr>
      </w:pPr>
      <w:r>
        <w:rPr>
          <w:rFonts w:eastAsiaTheme="minorHAnsi"/>
          <w:lang w:val="en-US" w:eastAsia="en-US"/>
        </w:rPr>
        <w:t>I</w:t>
      </w:r>
    </w:p>
    <w:p w:rsidR="004307EB" w:rsidRPr="004B7B05" w:rsidRDefault="004307EB" w:rsidP="00A01351">
      <w:pPr>
        <w:pStyle w:val="a4"/>
        <w:shd w:val="clear" w:color="auto" w:fill="FFFFFF"/>
        <w:spacing w:before="0" w:beforeAutospacing="0" w:after="150" w:afterAutospacing="0"/>
        <w:rPr>
          <w:rFonts w:eastAsiaTheme="minorHAnsi"/>
          <w:lang w:eastAsia="en-US"/>
        </w:rPr>
      </w:pPr>
      <w:r>
        <w:rPr>
          <w:rFonts w:eastAsiaTheme="minorHAnsi"/>
          <w:lang w:val="en-US" w:eastAsia="en-US"/>
        </w:rPr>
        <w:t>II</w:t>
      </w:r>
    </w:p>
    <w:p w:rsidR="004307EB" w:rsidRPr="004B7B05" w:rsidRDefault="004307EB" w:rsidP="00A01351">
      <w:pPr>
        <w:pStyle w:val="a4"/>
        <w:shd w:val="clear" w:color="auto" w:fill="FFFFFF"/>
        <w:spacing w:before="0" w:beforeAutospacing="0" w:after="150" w:afterAutospacing="0"/>
        <w:rPr>
          <w:rFonts w:eastAsiaTheme="minorHAnsi"/>
          <w:lang w:eastAsia="en-US"/>
        </w:rPr>
      </w:pPr>
      <w:r>
        <w:rPr>
          <w:rFonts w:eastAsiaTheme="minorHAnsi"/>
          <w:lang w:val="en-US" w:eastAsia="en-US"/>
        </w:rPr>
        <w:t>III</w:t>
      </w:r>
    </w:p>
    <w:p w:rsidR="004307EB" w:rsidRPr="004307EB" w:rsidRDefault="004307EB" w:rsidP="00A01351">
      <w:pPr>
        <w:pStyle w:val="a4"/>
        <w:shd w:val="clear" w:color="auto" w:fill="FFFFFF"/>
        <w:spacing w:before="0" w:beforeAutospacing="0" w:after="150" w:afterAutospacing="0"/>
        <w:rPr>
          <w:rFonts w:eastAsiaTheme="minorHAnsi"/>
          <w:lang w:eastAsia="en-US"/>
        </w:rPr>
      </w:pPr>
      <w:r>
        <w:rPr>
          <w:rFonts w:eastAsiaTheme="minorHAnsi"/>
          <w:lang w:val="en-US" w:eastAsia="en-US"/>
        </w:rPr>
        <w:t>IV</w:t>
      </w:r>
    </w:p>
    <w:p w:rsidR="006609AA" w:rsidRPr="00570F33" w:rsidRDefault="006609AA" w:rsidP="00570F33">
      <w:pPr>
        <w:shd w:val="clear" w:color="auto" w:fill="FFFFFF"/>
        <w:spacing w:before="100" w:beforeAutospacing="1" w:after="100" w:afterAutospacing="1" w:line="240" w:lineRule="auto"/>
        <w:ind w:left="1069"/>
        <w:jc w:val="both"/>
        <w:rPr>
          <w:rFonts w:ascii="Times New Roman" w:hAnsi="Times New Roman" w:cs="Times New Roman"/>
          <w:b/>
          <w:sz w:val="24"/>
          <w:szCs w:val="24"/>
        </w:rPr>
      </w:pPr>
      <w:r w:rsidRPr="00570F33">
        <w:rPr>
          <w:rFonts w:ascii="Times New Roman" w:hAnsi="Times New Roman" w:cs="Times New Roman"/>
          <w:b/>
          <w:sz w:val="24"/>
          <w:szCs w:val="24"/>
        </w:rPr>
        <w:t>Влияние естественного цвета волос на результат окрашивания</w:t>
      </w:r>
    </w:p>
    <w:p w:rsidR="006609AA" w:rsidRPr="00220B5E" w:rsidRDefault="006609AA" w:rsidP="006609AA">
      <w:pPr>
        <w:ind w:firstLine="709"/>
        <w:jc w:val="both"/>
        <w:rPr>
          <w:rFonts w:ascii="Times New Roman" w:hAnsi="Times New Roman" w:cs="Times New Roman"/>
          <w:sz w:val="24"/>
          <w:szCs w:val="24"/>
        </w:rPr>
      </w:pPr>
      <w:r w:rsidRPr="00220B5E">
        <w:rPr>
          <w:rFonts w:ascii="Times New Roman" w:hAnsi="Times New Roman" w:cs="Times New Roman"/>
          <w:sz w:val="24"/>
          <w:szCs w:val="24"/>
        </w:rPr>
        <w:t>Волос состоит из трех основных слоев: кутикула, кортекс и медулла.</w:t>
      </w:r>
    </w:p>
    <w:p w:rsidR="006609AA" w:rsidRPr="00220B5E" w:rsidRDefault="006609AA" w:rsidP="006609AA">
      <w:pPr>
        <w:ind w:firstLine="709"/>
        <w:jc w:val="both"/>
        <w:rPr>
          <w:rFonts w:ascii="Times New Roman" w:hAnsi="Times New Roman" w:cs="Times New Roman"/>
          <w:sz w:val="24"/>
          <w:szCs w:val="24"/>
        </w:rPr>
      </w:pPr>
      <w:r w:rsidRPr="00220B5E">
        <w:rPr>
          <w:rFonts w:ascii="Times New Roman" w:hAnsi="Times New Roman" w:cs="Times New Roman"/>
          <w:sz w:val="24"/>
          <w:szCs w:val="24"/>
        </w:rPr>
        <w:t>Ни медулла, которая является средней частью волоса, ни кутикула, отвечающая за внешний вид волоса, не оказывают никакого влияния на окрашивание. Пигмент состоит из двух видов клеток: феомеланин и эумеланин.</w:t>
      </w:r>
    </w:p>
    <w:p w:rsidR="006609AA" w:rsidRPr="00220B5E" w:rsidRDefault="006609AA" w:rsidP="006609AA">
      <w:pPr>
        <w:ind w:firstLine="709"/>
        <w:jc w:val="both"/>
        <w:rPr>
          <w:rFonts w:ascii="Times New Roman" w:hAnsi="Times New Roman" w:cs="Times New Roman"/>
          <w:sz w:val="24"/>
          <w:szCs w:val="24"/>
        </w:rPr>
      </w:pPr>
      <w:r w:rsidRPr="00220B5E">
        <w:rPr>
          <w:rFonts w:ascii="Times New Roman" w:hAnsi="Times New Roman" w:cs="Times New Roman"/>
          <w:b/>
          <w:sz w:val="24"/>
          <w:szCs w:val="24"/>
        </w:rPr>
        <w:t>Эумеланин</w:t>
      </w:r>
      <w:r w:rsidRPr="00220B5E">
        <w:rPr>
          <w:rFonts w:ascii="Times New Roman" w:hAnsi="Times New Roman" w:cs="Times New Roman"/>
          <w:sz w:val="24"/>
          <w:szCs w:val="24"/>
        </w:rPr>
        <w:t xml:space="preserve"> представляет собой крупные, удлиненные клетки, содержащие три вида молекул: синие, красные и желтые. Синие молекулы — самые большие и отвечают за глубину и холодность цвета. Красные молекулы — среднего размера, от них зависит насыщенность цвета. Самые маленькие, желтые молекулы хуже всего разрушаются под действием атомарного кислорода и отвечают за яркость цвета. Следует помнить, что в рыжих волосах при любом уровне глубины тона основной цветовой пигмент – это оранжевый (жёлто-красный). Основная роль эумеланина — придание волосам уровня глубины тона и цветового направления. Чем больше содержание эумеланина, тем темнее волос. В очень </w:t>
      </w:r>
      <w:r w:rsidRPr="00220B5E">
        <w:rPr>
          <w:rFonts w:ascii="Times New Roman" w:hAnsi="Times New Roman" w:cs="Times New Roman"/>
          <w:sz w:val="24"/>
          <w:szCs w:val="24"/>
        </w:rPr>
        <w:lastRenderedPageBreak/>
        <w:t>светлых волосах эумеланин практически отсутствует и замещается молекулами кислорода.</w:t>
      </w:r>
    </w:p>
    <w:p w:rsidR="006609AA" w:rsidRPr="00220B5E" w:rsidRDefault="006609AA" w:rsidP="006609AA">
      <w:pPr>
        <w:ind w:firstLine="709"/>
        <w:jc w:val="both"/>
        <w:rPr>
          <w:rFonts w:ascii="Times New Roman" w:hAnsi="Times New Roman" w:cs="Times New Roman"/>
          <w:sz w:val="24"/>
          <w:szCs w:val="24"/>
        </w:rPr>
      </w:pPr>
      <w:r w:rsidRPr="00220B5E">
        <w:rPr>
          <w:rFonts w:ascii="Times New Roman" w:hAnsi="Times New Roman" w:cs="Times New Roman"/>
          <w:b/>
          <w:sz w:val="24"/>
          <w:szCs w:val="24"/>
        </w:rPr>
        <w:t xml:space="preserve">Феомеланин </w:t>
      </w:r>
      <w:r w:rsidRPr="00220B5E">
        <w:rPr>
          <w:rFonts w:ascii="Times New Roman" w:hAnsi="Times New Roman" w:cs="Times New Roman"/>
          <w:sz w:val="24"/>
          <w:szCs w:val="24"/>
        </w:rPr>
        <w:t>состоит из очень маленьких молекул округлой формы и двух цветов — красного и желтого. Пигменты феомеланина могут проявляться в процессе окрашивания в виде нежелательных оранжевых, желтоватых и красноватых оттенков. Феомеланин отвечает за фон осветления (ФО). Фон осветления — это цвет, который остается после удаления уровня глубины тона (эумеланнна). Основным цветом при проявлении фона осветления является красно-желтый цвет. Он, в зависимости от генетического фактора, может иметь больше красного или желтого оттенка. Основная закономерность прослеживается в светлоте волос, то есть чем светлее волос, тем больше желтого цвета в нем находится и меньше красного. Следует обратить внимание, что пепельные волосы содержат нестандартный набор пигментов: под синим пигментом эумеланина всегда находится огромное количество феомеланина. Если вы точно знаете содержание пигмента феомеланина в волосе, вы сможете получать более четкие и чистые цветовые нюансы. Во время осветления или затемнения необходимо нейтрализовать проявляющийся оттенок.</w:t>
      </w:r>
    </w:p>
    <w:p w:rsidR="006609AA" w:rsidRDefault="004307EB" w:rsidP="006609AA">
      <w:pPr>
        <w:spacing w:after="0" w:line="240" w:lineRule="auto"/>
        <w:ind w:firstLine="709"/>
        <w:jc w:val="center"/>
        <w:rPr>
          <w:rFonts w:ascii="Times New Roman" w:hAnsi="Times New Roman" w:cs="Times New Roman"/>
          <w:b/>
          <w:sz w:val="24"/>
          <w:szCs w:val="24"/>
          <w:u w:val="single"/>
        </w:rPr>
      </w:pPr>
      <w:r w:rsidRPr="004307EB">
        <w:rPr>
          <w:rFonts w:ascii="Times New Roman" w:hAnsi="Times New Roman" w:cs="Times New Roman"/>
          <w:b/>
          <w:sz w:val="24"/>
          <w:szCs w:val="24"/>
          <w:u w:val="single"/>
        </w:rPr>
        <w:t>Краска</w:t>
      </w:r>
    </w:p>
    <w:p w:rsidR="00DA3125" w:rsidRDefault="009323B9" w:rsidP="006609AA">
      <w:pPr>
        <w:spacing w:after="0" w:line="240" w:lineRule="auto"/>
        <w:ind w:firstLine="709"/>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pict>
          <v:shape id="_x0000_s1055" type="#_x0000_t32" style="position:absolute;left:0;text-align:left;margin-left:207.35pt;margin-top:2.4pt;width:70.5pt;height:10.5pt;z-index:251687936" o:connectortype="straight">
            <v:stroke endarrow="block"/>
          </v:shape>
        </w:pict>
      </w:r>
      <w:r>
        <w:rPr>
          <w:rFonts w:ascii="Times New Roman" w:hAnsi="Times New Roman" w:cs="Times New Roman"/>
          <w:b/>
          <w:noProof/>
          <w:sz w:val="24"/>
          <w:szCs w:val="24"/>
          <w:u w:val="single"/>
          <w:lang w:eastAsia="ru-RU"/>
        </w:rPr>
        <w:pict>
          <v:shape id="_x0000_s1054" type="#_x0000_t32" style="position:absolute;left:0;text-align:left;margin-left:102.35pt;margin-top:2.4pt;width:82.5pt;height:10.5pt;flip:x;z-index:251686912" o:connectortype="straight">
            <v:stroke endarrow="block"/>
          </v:shape>
        </w:pict>
      </w:r>
    </w:p>
    <w:p w:rsidR="00DA3125" w:rsidRPr="004307EB" w:rsidRDefault="009323B9" w:rsidP="006609AA">
      <w:pPr>
        <w:spacing w:after="0" w:line="240" w:lineRule="auto"/>
        <w:ind w:firstLine="709"/>
        <w:jc w:val="center"/>
        <w:rPr>
          <w:rFonts w:ascii="Times New Roman" w:eastAsia="Times New Roman" w:hAnsi="Times New Roman" w:cs="Times New Roman"/>
          <w:b/>
          <w:sz w:val="24"/>
          <w:szCs w:val="24"/>
          <w:u w:val="single"/>
          <w:lang w:eastAsia="ru-RU"/>
        </w:rPr>
      </w:pPr>
      <w:r w:rsidRPr="009323B9">
        <w:rPr>
          <w:rFonts w:ascii="Times New Roman" w:hAnsi="Times New Roman" w:cs="Times New Roman"/>
          <w:b/>
          <w:noProof/>
          <w:sz w:val="24"/>
          <w:szCs w:val="24"/>
          <w:u w:val="single"/>
          <w:lang w:eastAsia="ru-RU"/>
        </w:rPr>
        <w:pict>
          <v:rect id="_x0000_s1056" style="position:absolute;left:0;text-align:left;margin-left:29.6pt;margin-top:6.6pt;width:120pt;height:71.25pt;z-index:251688960">
            <v:textbox>
              <w:txbxContent>
                <w:p w:rsidR="0020523C" w:rsidRDefault="0020523C">
                  <w:r>
                    <w:t>Полуперманентные :</w:t>
                  </w:r>
                </w:p>
                <w:p w:rsidR="0020523C" w:rsidRPr="00DA3125" w:rsidRDefault="0020523C">
                  <w:r>
                    <w:rPr>
                      <w:rFonts w:ascii="Times New Roman" w:eastAsia="Times New Roman" w:hAnsi="Times New Roman" w:cs="Times New Roman"/>
                      <w:sz w:val="24"/>
                      <w:szCs w:val="24"/>
                      <w:lang w:val="en-US" w:eastAsia="ru-RU"/>
                    </w:rPr>
                    <w:t>R</w:t>
                  </w:r>
                  <w:r w:rsidRPr="00220B5E">
                    <w:rPr>
                      <w:rFonts w:ascii="Times New Roman" w:eastAsia="Times New Roman" w:hAnsi="Times New Roman" w:cs="Times New Roman"/>
                      <w:sz w:val="24"/>
                      <w:szCs w:val="24"/>
                      <w:lang w:eastAsia="ru-RU"/>
                    </w:rPr>
                    <w:t>efecto</w:t>
                  </w:r>
                  <w:r>
                    <w:rPr>
                      <w:rFonts w:ascii="Times New Roman" w:eastAsia="Times New Roman" w:hAnsi="Times New Roman" w:cs="Times New Roman"/>
                      <w:sz w:val="24"/>
                      <w:szCs w:val="24"/>
                      <w:lang w:eastAsia="ru-RU"/>
                    </w:rPr>
                    <w:t>С</w:t>
                  </w:r>
                  <w:r w:rsidRPr="00220B5E">
                    <w:rPr>
                      <w:rFonts w:ascii="Times New Roman" w:eastAsia="Times New Roman" w:hAnsi="Times New Roman" w:cs="Times New Roman"/>
                      <w:sz w:val="24"/>
                      <w:szCs w:val="24"/>
                      <w:lang w:eastAsia="ru-RU"/>
                    </w:rPr>
                    <w:t>il</w:t>
                  </w:r>
                  <w:r>
                    <w:rPr>
                      <w:rFonts w:ascii="Times New Roman" w:eastAsia="Times New Roman" w:hAnsi="Times New Roman" w:cs="Times New Roman"/>
                      <w:sz w:val="24"/>
                      <w:szCs w:val="24"/>
                      <w:lang w:eastAsia="ru-RU"/>
                    </w:rPr>
                    <w:t>,</w:t>
                  </w:r>
                  <w:r w:rsidRPr="00DA3125">
                    <w:rPr>
                      <w:rFonts w:ascii="Times New Roman" w:eastAsia="Times New Roman" w:hAnsi="Times New Roman" w:cs="Times New Roman"/>
                      <w:sz w:val="24"/>
                      <w:szCs w:val="24"/>
                      <w:lang w:eastAsia="ru-RU"/>
                    </w:rPr>
                    <w:t xml:space="preserve"> </w:t>
                  </w:r>
                  <w:r w:rsidRPr="00220B5E">
                    <w:rPr>
                      <w:rFonts w:ascii="Times New Roman" w:eastAsia="Times New Roman" w:hAnsi="Times New Roman" w:cs="Times New Roman"/>
                      <w:sz w:val="24"/>
                      <w:szCs w:val="24"/>
                      <w:lang w:eastAsia="ru-RU"/>
                    </w:rPr>
                    <w:t>Kapous Professional</w:t>
                  </w:r>
                  <w:r>
                    <w:rPr>
                      <w:rFonts w:ascii="Times New Roman" w:eastAsia="Times New Roman" w:hAnsi="Times New Roman" w:cs="Times New Roman"/>
                      <w:sz w:val="24"/>
                      <w:szCs w:val="24"/>
                      <w:lang w:eastAsia="ru-RU"/>
                    </w:rPr>
                    <w:t>……</w:t>
                  </w:r>
                </w:p>
                <w:p w:rsidR="0020523C" w:rsidRDefault="0020523C"/>
              </w:txbxContent>
            </v:textbox>
          </v:rect>
        </w:pict>
      </w:r>
      <w:r w:rsidRPr="009323B9">
        <w:rPr>
          <w:rFonts w:ascii="Times New Roman" w:eastAsia="Times New Roman" w:hAnsi="Times New Roman" w:cs="Times New Roman"/>
          <w:noProof/>
          <w:sz w:val="24"/>
          <w:szCs w:val="24"/>
          <w:lang w:eastAsia="ru-RU"/>
        </w:rPr>
        <w:pict>
          <v:rect id="_x0000_s1057" style="position:absolute;left:0;text-align:left;margin-left:223.1pt;margin-top:6.6pt;width:120pt;height:71.25pt;z-index:251689984">
            <v:textbox>
              <w:txbxContent>
                <w:p w:rsidR="0020523C" w:rsidRDefault="0020523C">
                  <w:pPr>
                    <w:rPr>
                      <w:lang w:val="en-US"/>
                    </w:rPr>
                  </w:pPr>
                  <w:r>
                    <w:t>Перманентные</w:t>
                  </w:r>
                  <w:r w:rsidRPr="004B7B05">
                    <w:rPr>
                      <w:lang w:val="en-US"/>
                    </w:rPr>
                    <w:t xml:space="preserve"> </w:t>
                  </w:r>
                </w:p>
                <w:p w:rsidR="0020523C" w:rsidRPr="004B7B05" w:rsidRDefault="0020523C">
                  <w:pPr>
                    <w:rPr>
                      <w:lang w:val="en-US"/>
                    </w:rPr>
                  </w:pPr>
                  <w:r w:rsidRPr="00220B5E">
                    <w:rPr>
                      <w:rFonts w:ascii="Times New Roman" w:eastAsia="Times New Roman" w:hAnsi="Times New Roman" w:cs="Times New Roman"/>
                      <w:sz w:val="24"/>
                      <w:szCs w:val="24"/>
                      <w:lang w:val="en-US" w:eastAsia="ru-RU"/>
                    </w:rPr>
                    <w:t>Thuya</w:t>
                  </w:r>
                  <w:r w:rsidRPr="004B7B05">
                    <w:rPr>
                      <w:rFonts w:ascii="Times New Roman" w:eastAsia="Times New Roman" w:hAnsi="Times New Roman" w:cs="Times New Roman"/>
                      <w:sz w:val="24"/>
                      <w:szCs w:val="24"/>
                      <w:lang w:val="en-US" w:eastAsia="ru-RU"/>
                    </w:rPr>
                    <w:t xml:space="preserve">, </w:t>
                  </w:r>
                  <w:r w:rsidRPr="00220B5E">
                    <w:rPr>
                      <w:rFonts w:ascii="Times New Roman" w:eastAsia="Times New Roman" w:hAnsi="Times New Roman" w:cs="Times New Roman"/>
                      <w:sz w:val="24"/>
                      <w:szCs w:val="24"/>
                      <w:lang w:val="en-US" w:eastAsia="ru-RU"/>
                    </w:rPr>
                    <w:t>Elan</w:t>
                  </w:r>
                  <w:r w:rsidRPr="004B7B0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w:t>
                  </w:r>
                  <w:r w:rsidRPr="00220B5E">
                    <w:rPr>
                      <w:rFonts w:ascii="Times New Roman" w:eastAsia="Times New Roman" w:hAnsi="Times New Roman" w:cs="Times New Roman"/>
                      <w:sz w:val="24"/>
                      <w:szCs w:val="24"/>
                      <w:lang w:val="en-US" w:eastAsia="ru-RU"/>
                    </w:rPr>
                    <w:t>ronsan</w:t>
                  </w:r>
                  <w:r w:rsidRPr="004B7B05">
                    <w:rPr>
                      <w:rFonts w:ascii="Times New Roman" w:eastAsia="Times New Roman" w:hAnsi="Times New Roman" w:cs="Times New Roman"/>
                      <w:sz w:val="24"/>
                      <w:szCs w:val="24"/>
                      <w:lang w:val="en-US" w:eastAsia="ru-RU"/>
                    </w:rPr>
                    <w:t xml:space="preserve">, </w:t>
                  </w:r>
                  <w:r w:rsidRPr="00220B5E">
                    <w:rPr>
                      <w:rFonts w:ascii="Times New Roman" w:eastAsia="Times New Roman" w:hAnsi="Times New Roman" w:cs="Times New Roman"/>
                      <w:sz w:val="24"/>
                      <w:szCs w:val="24"/>
                      <w:lang w:val="en-US" w:eastAsia="ru-RU"/>
                    </w:rPr>
                    <w:t>CCbrow</w:t>
                  </w:r>
                  <w:r w:rsidRPr="004B7B05">
                    <w:rPr>
                      <w:rFonts w:ascii="Times New Roman" w:eastAsia="Times New Roman" w:hAnsi="Times New Roman" w:cs="Times New Roman"/>
                      <w:sz w:val="24"/>
                      <w:szCs w:val="24"/>
                      <w:lang w:val="en-US" w:eastAsia="ru-RU"/>
                    </w:rPr>
                    <w:t>…..</w:t>
                  </w:r>
                </w:p>
              </w:txbxContent>
            </v:textbox>
          </v:rect>
        </w:pict>
      </w:r>
    </w:p>
    <w:p w:rsidR="00DA3125" w:rsidRDefault="00DA3125" w:rsidP="006609AA">
      <w:pPr>
        <w:spacing w:after="0" w:line="240" w:lineRule="auto"/>
        <w:ind w:firstLine="709"/>
        <w:jc w:val="both"/>
        <w:rPr>
          <w:rFonts w:ascii="Times New Roman" w:eastAsia="Times New Roman" w:hAnsi="Times New Roman" w:cs="Times New Roman"/>
          <w:sz w:val="24"/>
          <w:szCs w:val="24"/>
          <w:lang w:eastAsia="ru-RU"/>
        </w:rPr>
      </w:pPr>
    </w:p>
    <w:p w:rsidR="00DA3125" w:rsidRDefault="00DA3125" w:rsidP="006609AA">
      <w:pPr>
        <w:spacing w:after="0" w:line="240" w:lineRule="auto"/>
        <w:ind w:firstLine="709"/>
        <w:jc w:val="both"/>
        <w:rPr>
          <w:rFonts w:ascii="Times New Roman" w:eastAsia="Times New Roman" w:hAnsi="Times New Roman" w:cs="Times New Roman"/>
          <w:sz w:val="24"/>
          <w:szCs w:val="24"/>
          <w:lang w:eastAsia="ru-RU"/>
        </w:rPr>
      </w:pPr>
    </w:p>
    <w:p w:rsidR="00DA3125" w:rsidRDefault="00DA3125" w:rsidP="006609AA">
      <w:pPr>
        <w:spacing w:after="0" w:line="240" w:lineRule="auto"/>
        <w:ind w:firstLine="709"/>
        <w:jc w:val="both"/>
        <w:rPr>
          <w:rFonts w:ascii="Times New Roman" w:eastAsia="Times New Roman" w:hAnsi="Times New Roman" w:cs="Times New Roman"/>
          <w:sz w:val="24"/>
          <w:szCs w:val="24"/>
          <w:lang w:eastAsia="ru-RU"/>
        </w:rPr>
      </w:pPr>
    </w:p>
    <w:p w:rsidR="00DA3125" w:rsidRDefault="00DA3125" w:rsidP="006609AA">
      <w:pPr>
        <w:spacing w:after="0" w:line="240" w:lineRule="auto"/>
        <w:ind w:firstLine="709"/>
        <w:jc w:val="both"/>
        <w:rPr>
          <w:rFonts w:ascii="Times New Roman" w:eastAsia="Times New Roman" w:hAnsi="Times New Roman" w:cs="Times New Roman"/>
          <w:sz w:val="24"/>
          <w:szCs w:val="24"/>
          <w:lang w:eastAsia="ru-RU"/>
        </w:rPr>
      </w:pPr>
    </w:p>
    <w:p w:rsidR="00DA3125" w:rsidRDefault="00DA3125" w:rsidP="006609AA">
      <w:pPr>
        <w:spacing w:after="0" w:line="240" w:lineRule="auto"/>
        <w:ind w:firstLine="709"/>
        <w:jc w:val="both"/>
        <w:rPr>
          <w:rFonts w:ascii="Times New Roman" w:eastAsia="Times New Roman" w:hAnsi="Times New Roman" w:cs="Times New Roman"/>
          <w:sz w:val="24"/>
          <w:szCs w:val="24"/>
          <w:lang w:eastAsia="ru-RU"/>
        </w:rPr>
      </w:pPr>
    </w:p>
    <w:p w:rsidR="00DA3125" w:rsidRDefault="00DA3125" w:rsidP="006609AA">
      <w:pPr>
        <w:spacing w:after="0" w:line="240" w:lineRule="auto"/>
        <w:ind w:firstLine="709"/>
        <w:jc w:val="both"/>
        <w:rPr>
          <w:rFonts w:ascii="Times New Roman" w:eastAsia="Times New Roman" w:hAnsi="Times New Roman" w:cs="Times New Roman"/>
          <w:sz w:val="24"/>
          <w:szCs w:val="24"/>
          <w:lang w:eastAsia="ru-RU"/>
        </w:rPr>
      </w:pPr>
    </w:p>
    <w:p w:rsidR="006609AA" w:rsidRDefault="00884031" w:rsidP="006609AA">
      <w:pPr>
        <w:tabs>
          <w:tab w:val="left" w:pos="90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Составы краски и оксида</w:t>
      </w:r>
    </w:p>
    <w:tbl>
      <w:tblPr>
        <w:tblStyle w:val="a9"/>
        <w:tblW w:w="0" w:type="auto"/>
        <w:tblLook w:val="04A0"/>
      </w:tblPr>
      <w:tblGrid>
        <w:gridCol w:w="3869"/>
        <w:gridCol w:w="3348"/>
      </w:tblGrid>
      <w:tr w:rsidR="00884031" w:rsidTr="00884031">
        <w:tc>
          <w:tcPr>
            <w:tcW w:w="3608" w:type="dxa"/>
          </w:tcPr>
          <w:p w:rsidR="00884031" w:rsidRDefault="00884031" w:rsidP="006609AA">
            <w:pPr>
              <w:tabs>
                <w:tab w:val="left" w:pos="900"/>
              </w:tabs>
              <w:jc w:val="center"/>
              <w:rPr>
                <w:b/>
                <w:sz w:val="24"/>
                <w:szCs w:val="24"/>
              </w:rPr>
            </w:pPr>
            <w:r>
              <w:rPr>
                <w:b/>
                <w:sz w:val="24"/>
                <w:szCs w:val="24"/>
              </w:rPr>
              <w:lastRenderedPageBreak/>
              <w:t xml:space="preserve">Краска </w:t>
            </w:r>
          </w:p>
        </w:tc>
        <w:tc>
          <w:tcPr>
            <w:tcW w:w="3609" w:type="dxa"/>
          </w:tcPr>
          <w:p w:rsidR="00884031" w:rsidRDefault="00884031" w:rsidP="006609AA">
            <w:pPr>
              <w:tabs>
                <w:tab w:val="left" w:pos="900"/>
              </w:tabs>
              <w:jc w:val="center"/>
              <w:rPr>
                <w:b/>
                <w:sz w:val="24"/>
                <w:szCs w:val="24"/>
              </w:rPr>
            </w:pPr>
            <w:r>
              <w:rPr>
                <w:b/>
                <w:sz w:val="24"/>
                <w:szCs w:val="24"/>
              </w:rPr>
              <w:t xml:space="preserve">Оксид </w:t>
            </w:r>
          </w:p>
        </w:tc>
      </w:tr>
      <w:tr w:rsidR="00884031" w:rsidTr="00884031">
        <w:tc>
          <w:tcPr>
            <w:tcW w:w="3608" w:type="dxa"/>
          </w:tcPr>
          <w:p w:rsidR="00884031" w:rsidRDefault="00884031" w:rsidP="00884031">
            <w:pPr>
              <w:pStyle w:val="a3"/>
              <w:numPr>
                <w:ilvl w:val="1"/>
                <w:numId w:val="3"/>
              </w:numPr>
              <w:tabs>
                <w:tab w:val="left" w:pos="284"/>
              </w:tabs>
              <w:ind w:left="426" w:hanging="284"/>
              <w:rPr>
                <w:sz w:val="24"/>
                <w:szCs w:val="24"/>
              </w:rPr>
            </w:pPr>
            <w:r>
              <w:rPr>
                <w:sz w:val="24"/>
                <w:szCs w:val="24"/>
              </w:rPr>
              <w:t>Резорцин</w:t>
            </w:r>
          </w:p>
          <w:p w:rsidR="00884031" w:rsidRDefault="00884031" w:rsidP="00884031">
            <w:pPr>
              <w:pStyle w:val="a3"/>
              <w:numPr>
                <w:ilvl w:val="1"/>
                <w:numId w:val="3"/>
              </w:numPr>
              <w:tabs>
                <w:tab w:val="left" w:pos="284"/>
              </w:tabs>
              <w:ind w:left="426" w:hanging="284"/>
              <w:rPr>
                <w:sz w:val="24"/>
                <w:szCs w:val="24"/>
              </w:rPr>
            </w:pPr>
            <w:r>
              <w:rPr>
                <w:sz w:val="24"/>
                <w:szCs w:val="24"/>
              </w:rPr>
              <w:t>Пропиленгликоль</w:t>
            </w:r>
          </w:p>
          <w:p w:rsidR="00884031" w:rsidRDefault="00884031" w:rsidP="00884031">
            <w:pPr>
              <w:pStyle w:val="a3"/>
              <w:numPr>
                <w:ilvl w:val="1"/>
                <w:numId w:val="3"/>
              </w:numPr>
              <w:tabs>
                <w:tab w:val="left" w:pos="284"/>
              </w:tabs>
              <w:ind w:left="426" w:hanging="284"/>
              <w:rPr>
                <w:sz w:val="24"/>
                <w:szCs w:val="24"/>
              </w:rPr>
            </w:pPr>
            <w:r>
              <w:rPr>
                <w:sz w:val="24"/>
                <w:szCs w:val="24"/>
              </w:rPr>
              <w:t>Органическое соединенеие: парафенилендиамин,ацетат свинца гидантоин,каменноугольный деготь,</w:t>
            </w:r>
          </w:p>
          <w:p w:rsidR="00884031" w:rsidRDefault="00884031" w:rsidP="00884031">
            <w:pPr>
              <w:pStyle w:val="a3"/>
              <w:tabs>
                <w:tab w:val="left" w:pos="284"/>
              </w:tabs>
              <w:ind w:left="426" w:hanging="284"/>
              <w:rPr>
                <w:sz w:val="24"/>
                <w:szCs w:val="24"/>
              </w:rPr>
            </w:pPr>
            <w:r>
              <w:rPr>
                <w:sz w:val="24"/>
                <w:szCs w:val="24"/>
              </w:rPr>
              <w:t>п-фенилендиамин оргоаминофенол,парааминофенол (1), -2 нитро п-</w:t>
            </w:r>
            <w:r w:rsidRPr="00220B5E">
              <w:rPr>
                <w:sz w:val="24"/>
                <w:szCs w:val="24"/>
              </w:rPr>
              <w:t xml:space="preserve"> </w:t>
            </w:r>
            <w:r>
              <w:rPr>
                <w:sz w:val="24"/>
                <w:szCs w:val="24"/>
              </w:rPr>
              <w:t>фенилендиамин, нитрофенол, гидрохинон</w:t>
            </w:r>
          </w:p>
          <w:p w:rsidR="00884031" w:rsidRDefault="00884031" w:rsidP="00884031">
            <w:pPr>
              <w:pStyle w:val="a3"/>
              <w:numPr>
                <w:ilvl w:val="1"/>
                <w:numId w:val="3"/>
              </w:numPr>
              <w:tabs>
                <w:tab w:val="left" w:pos="284"/>
              </w:tabs>
              <w:ind w:left="426" w:hanging="284"/>
              <w:rPr>
                <w:sz w:val="24"/>
                <w:szCs w:val="24"/>
              </w:rPr>
            </w:pPr>
            <w:r>
              <w:rPr>
                <w:sz w:val="24"/>
                <w:szCs w:val="24"/>
              </w:rPr>
              <w:t>4 АВР, Этилендиамин</w:t>
            </w:r>
          </w:p>
          <w:p w:rsidR="00884031" w:rsidRDefault="00884031" w:rsidP="00884031">
            <w:pPr>
              <w:pStyle w:val="a3"/>
              <w:numPr>
                <w:ilvl w:val="1"/>
                <w:numId w:val="3"/>
              </w:numPr>
              <w:tabs>
                <w:tab w:val="left" w:pos="284"/>
              </w:tabs>
              <w:ind w:left="426" w:hanging="284"/>
              <w:rPr>
                <w:sz w:val="24"/>
                <w:szCs w:val="24"/>
              </w:rPr>
            </w:pPr>
            <w:r>
              <w:rPr>
                <w:sz w:val="24"/>
                <w:szCs w:val="24"/>
              </w:rPr>
              <w:t>Парасульфаты</w:t>
            </w:r>
          </w:p>
          <w:p w:rsidR="00884031" w:rsidRDefault="00884031" w:rsidP="00884031">
            <w:pPr>
              <w:pStyle w:val="a3"/>
              <w:numPr>
                <w:ilvl w:val="1"/>
                <w:numId w:val="3"/>
              </w:numPr>
              <w:tabs>
                <w:tab w:val="left" w:pos="284"/>
              </w:tabs>
              <w:ind w:left="426" w:hanging="284"/>
              <w:rPr>
                <w:sz w:val="24"/>
                <w:szCs w:val="24"/>
              </w:rPr>
            </w:pPr>
            <w:r>
              <w:rPr>
                <w:sz w:val="24"/>
                <w:szCs w:val="24"/>
              </w:rPr>
              <w:t>Сульфаты/Сульфиты</w:t>
            </w:r>
          </w:p>
          <w:p w:rsidR="00884031" w:rsidRDefault="00884031" w:rsidP="00884031">
            <w:pPr>
              <w:pStyle w:val="a3"/>
              <w:numPr>
                <w:ilvl w:val="1"/>
                <w:numId w:val="3"/>
              </w:numPr>
              <w:tabs>
                <w:tab w:val="left" w:pos="284"/>
              </w:tabs>
              <w:ind w:left="426" w:hanging="284"/>
              <w:rPr>
                <w:sz w:val="24"/>
                <w:szCs w:val="24"/>
              </w:rPr>
            </w:pPr>
            <w:r>
              <w:rPr>
                <w:sz w:val="24"/>
                <w:szCs w:val="24"/>
              </w:rPr>
              <w:t>Карбонат магния</w:t>
            </w:r>
          </w:p>
          <w:p w:rsidR="00884031" w:rsidRDefault="00884031" w:rsidP="00884031">
            <w:pPr>
              <w:pStyle w:val="a3"/>
              <w:numPr>
                <w:ilvl w:val="1"/>
                <w:numId w:val="3"/>
              </w:numPr>
              <w:tabs>
                <w:tab w:val="left" w:pos="284"/>
              </w:tabs>
              <w:ind w:left="426" w:hanging="284"/>
              <w:rPr>
                <w:sz w:val="24"/>
                <w:szCs w:val="24"/>
              </w:rPr>
            </w:pPr>
            <w:r>
              <w:rPr>
                <w:sz w:val="24"/>
                <w:szCs w:val="24"/>
              </w:rPr>
              <w:t>Оксид железа</w:t>
            </w:r>
          </w:p>
          <w:p w:rsidR="00884031" w:rsidRDefault="00884031" w:rsidP="00884031">
            <w:pPr>
              <w:pStyle w:val="a3"/>
              <w:numPr>
                <w:ilvl w:val="1"/>
                <w:numId w:val="3"/>
              </w:numPr>
              <w:tabs>
                <w:tab w:val="left" w:pos="284"/>
              </w:tabs>
              <w:ind w:left="426" w:hanging="284"/>
              <w:rPr>
                <w:sz w:val="24"/>
                <w:szCs w:val="24"/>
              </w:rPr>
            </w:pPr>
            <w:r w:rsidRPr="005718FA">
              <w:rPr>
                <w:sz w:val="24"/>
                <w:szCs w:val="24"/>
              </w:rPr>
              <w:t>Масло,</w:t>
            </w:r>
            <w:r w:rsidR="00246C58">
              <w:rPr>
                <w:sz w:val="24"/>
                <w:szCs w:val="24"/>
              </w:rPr>
              <w:t xml:space="preserve"> </w:t>
            </w:r>
            <w:r w:rsidRPr="005718FA">
              <w:rPr>
                <w:sz w:val="24"/>
                <w:szCs w:val="24"/>
              </w:rPr>
              <w:t>пантенол</w:t>
            </w:r>
          </w:p>
          <w:p w:rsidR="00884031" w:rsidRDefault="00884031" w:rsidP="00884031">
            <w:pPr>
              <w:tabs>
                <w:tab w:val="left" w:pos="900"/>
              </w:tabs>
              <w:rPr>
                <w:b/>
                <w:sz w:val="24"/>
                <w:szCs w:val="24"/>
              </w:rPr>
            </w:pPr>
          </w:p>
        </w:tc>
        <w:tc>
          <w:tcPr>
            <w:tcW w:w="3609" w:type="dxa"/>
          </w:tcPr>
          <w:p w:rsidR="00884031" w:rsidRPr="00884031" w:rsidRDefault="00884031" w:rsidP="00884031">
            <w:pPr>
              <w:pStyle w:val="a3"/>
              <w:numPr>
                <w:ilvl w:val="0"/>
                <w:numId w:val="32"/>
              </w:numPr>
              <w:tabs>
                <w:tab w:val="left" w:pos="242"/>
              </w:tabs>
              <w:ind w:left="526" w:hanging="284"/>
              <w:rPr>
                <w:sz w:val="24"/>
                <w:szCs w:val="24"/>
              </w:rPr>
            </w:pPr>
            <w:r>
              <w:rPr>
                <w:sz w:val="24"/>
                <w:szCs w:val="24"/>
              </w:rPr>
              <w:t>В</w:t>
            </w:r>
            <w:r w:rsidRPr="00884031">
              <w:rPr>
                <w:sz w:val="24"/>
                <w:szCs w:val="24"/>
              </w:rPr>
              <w:t xml:space="preserve">ода, динатриевая соль, перекись водорода, акримат, отдушки, масло, загуститель. </w:t>
            </w:r>
          </w:p>
          <w:p w:rsidR="00884031" w:rsidRDefault="00884031" w:rsidP="00884031">
            <w:pPr>
              <w:pStyle w:val="a3"/>
              <w:numPr>
                <w:ilvl w:val="0"/>
                <w:numId w:val="31"/>
              </w:numPr>
              <w:tabs>
                <w:tab w:val="left" w:pos="242"/>
              </w:tabs>
              <w:ind w:left="667" w:hanging="425"/>
              <w:rPr>
                <w:sz w:val="24"/>
                <w:szCs w:val="24"/>
              </w:rPr>
            </w:pPr>
            <w:r>
              <w:rPr>
                <w:sz w:val="24"/>
                <w:szCs w:val="24"/>
              </w:rPr>
              <w:t>Цифра оксида показывает уровень щелочи</w:t>
            </w:r>
          </w:p>
          <w:p w:rsidR="00884031" w:rsidRPr="005718FA" w:rsidRDefault="00884031" w:rsidP="00884031">
            <w:pPr>
              <w:pStyle w:val="a3"/>
              <w:numPr>
                <w:ilvl w:val="0"/>
                <w:numId w:val="31"/>
              </w:numPr>
              <w:tabs>
                <w:tab w:val="left" w:pos="242"/>
              </w:tabs>
              <w:ind w:left="667" w:hanging="425"/>
              <w:rPr>
                <w:sz w:val="24"/>
                <w:szCs w:val="24"/>
              </w:rPr>
            </w:pPr>
            <w:r>
              <w:rPr>
                <w:sz w:val="24"/>
                <w:szCs w:val="24"/>
              </w:rPr>
              <w:t>Для бровей используются:</w:t>
            </w:r>
            <w:r w:rsidRPr="005718FA">
              <w:rPr>
                <w:sz w:val="24"/>
                <w:szCs w:val="24"/>
              </w:rPr>
              <w:t>1,8% 3% оксиды – не разрушают меланин. 6%-для окрашивания седины</w:t>
            </w:r>
          </w:p>
          <w:p w:rsidR="00884031" w:rsidRDefault="00884031" w:rsidP="00884031">
            <w:pPr>
              <w:pStyle w:val="a3"/>
              <w:numPr>
                <w:ilvl w:val="0"/>
                <w:numId w:val="28"/>
              </w:numPr>
              <w:tabs>
                <w:tab w:val="left" w:pos="242"/>
              </w:tabs>
              <w:ind w:left="384" w:hanging="106"/>
              <w:rPr>
                <w:sz w:val="24"/>
                <w:szCs w:val="24"/>
              </w:rPr>
            </w:pPr>
            <w:r>
              <w:rPr>
                <w:sz w:val="24"/>
                <w:szCs w:val="24"/>
              </w:rPr>
              <w:t>1,8% теплит, 3% холодит</w:t>
            </w:r>
          </w:p>
          <w:p w:rsidR="00884031" w:rsidRPr="00220B5E" w:rsidRDefault="00884031" w:rsidP="00884031">
            <w:pPr>
              <w:pStyle w:val="a3"/>
              <w:numPr>
                <w:ilvl w:val="0"/>
                <w:numId w:val="28"/>
              </w:numPr>
              <w:tabs>
                <w:tab w:val="left" w:pos="242"/>
              </w:tabs>
              <w:ind w:left="384" w:hanging="106"/>
              <w:rPr>
                <w:sz w:val="24"/>
                <w:szCs w:val="24"/>
              </w:rPr>
            </w:pPr>
            <w:r>
              <w:rPr>
                <w:sz w:val="24"/>
                <w:szCs w:val="24"/>
              </w:rPr>
              <w:t>Чем больше оксида, тем светлее бровь</w:t>
            </w:r>
          </w:p>
          <w:p w:rsidR="00884031" w:rsidRDefault="00884031" w:rsidP="00884031">
            <w:pPr>
              <w:tabs>
                <w:tab w:val="left" w:pos="900"/>
              </w:tabs>
              <w:rPr>
                <w:b/>
                <w:sz w:val="24"/>
                <w:szCs w:val="24"/>
              </w:rPr>
            </w:pPr>
          </w:p>
        </w:tc>
      </w:tr>
    </w:tbl>
    <w:p w:rsidR="00884031" w:rsidRDefault="00884031" w:rsidP="00884031">
      <w:pPr>
        <w:pStyle w:val="a3"/>
        <w:tabs>
          <w:tab w:val="left" w:pos="900"/>
        </w:tabs>
        <w:spacing w:line="240" w:lineRule="auto"/>
        <w:ind w:left="1440"/>
        <w:jc w:val="both"/>
        <w:rPr>
          <w:rFonts w:ascii="Times New Roman" w:hAnsi="Times New Roman" w:cs="Times New Roman"/>
          <w:b/>
          <w:sz w:val="24"/>
          <w:szCs w:val="24"/>
        </w:rPr>
      </w:pPr>
    </w:p>
    <w:p w:rsidR="004A5BB6" w:rsidRPr="00220B5E" w:rsidRDefault="009323B9" w:rsidP="00884031">
      <w:pPr>
        <w:pStyle w:val="a3"/>
        <w:tabs>
          <w:tab w:val="left" w:pos="900"/>
        </w:tabs>
        <w:spacing w:line="240" w:lineRule="auto"/>
        <w:ind w:left="1440"/>
        <w:jc w:val="both"/>
        <w:rPr>
          <w:rFonts w:ascii="Times New Roman" w:hAnsi="Times New Roman" w:cs="Times New Roman"/>
          <w:b/>
          <w:sz w:val="24"/>
          <w:szCs w:val="24"/>
        </w:rPr>
      </w:pPr>
      <w:r>
        <w:rPr>
          <w:rFonts w:ascii="Times New Roman" w:hAnsi="Times New Roman" w:cs="Times New Roman"/>
          <w:b/>
          <w:noProof/>
          <w:sz w:val="24"/>
          <w:szCs w:val="24"/>
          <w:lang w:eastAsia="ru-RU"/>
        </w:rPr>
        <w:pict>
          <v:shape id="_x0000_s1061" type="#_x0000_t32" style="position:absolute;left:0;text-align:left;margin-left:200.6pt;margin-top:17.55pt;width:19.5pt;height:22.35pt;z-index:251693056" o:connectortype="straight">
            <v:stroke endarrow="block"/>
          </v:shape>
        </w:pict>
      </w:r>
      <w:r>
        <w:rPr>
          <w:rFonts w:ascii="Times New Roman" w:hAnsi="Times New Roman" w:cs="Times New Roman"/>
          <w:b/>
          <w:noProof/>
          <w:sz w:val="24"/>
          <w:szCs w:val="24"/>
          <w:lang w:eastAsia="ru-RU"/>
        </w:rPr>
        <w:pict>
          <v:shape id="_x0000_s1060" type="#_x0000_t32" style="position:absolute;left:0;text-align:left;margin-left:151.1pt;margin-top:17.55pt;width:13.5pt;height:22.35pt;flip:x;z-index:251692032" o:connectortype="straight">
            <v:stroke endarrow="block"/>
          </v:shape>
        </w:pict>
      </w:r>
      <w:r>
        <w:rPr>
          <w:rFonts w:ascii="Times New Roman" w:hAnsi="Times New Roman" w:cs="Times New Roman"/>
          <w:b/>
          <w:noProof/>
          <w:sz w:val="24"/>
          <w:szCs w:val="24"/>
          <w:lang w:eastAsia="ru-RU"/>
        </w:rPr>
        <w:pict>
          <v:shape id="_x0000_s1059" type="#_x0000_t32" style="position:absolute;left:0;text-align:left;margin-left:43.85pt;margin-top:17.55pt;width:92.25pt;height:22.35pt;flip:x;z-index:251691008" o:connectortype="straight">
            <v:stroke endarrow="block"/>
          </v:shape>
        </w:pict>
      </w:r>
      <w:r w:rsidR="004A5BB6" w:rsidRPr="00220B5E">
        <w:rPr>
          <w:rFonts w:ascii="Times New Roman" w:hAnsi="Times New Roman" w:cs="Times New Roman"/>
          <w:b/>
          <w:sz w:val="24"/>
          <w:szCs w:val="24"/>
        </w:rPr>
        <w:t>Основная палитра для работы</w:t>
      </w:r>
    </w:p>
    <w:p w:rsidR="006609AA" w:rsidRPr="00220B5E" w:rsidRDefault="009323B9" w:rsidP="006609AA">
      <w:pPr>
        <w:tabs>
          <w:tab w:val="left" w:pos="900"/>
        </w:tabs>
        <w:spacing w:line="240" w:lineRule="auto"/>
        <w:rPr>
          <w:rFonts w:ascii="Times New Roman" w:hAnsi="Times New Roman" w:cs="Times New Roman"/>
          <w:sz w:val="24"/>
          <w:szCs w:val="24"/>
        </w:rPr>
      </w:pPr>
      <w:r w:rsidRPr="009323B9">
        <w:rPr>
          <w:rFonts w:ascii="Times New Roman" w:hAnsi="Times New Roman" w:cs="Times New Roman"/>
          <w:b/>
          <w:noProof/>
          <w:sz w:val="24"/>
          <w:szCs w:val="24"/>
          <w:lang w:eastAsia="ru-RU"/>
        </w:rPr>
        <w:pict>
          <v:shape id="_x0000_s1032" type="#_x0000_t32" style="position:absolute;margin-left:230.55pt;margin-top:-.4pt;width:127.5pt;height:16.5pt;z-index:251665408" o:connectortype="straight">
            <v:stroke endarrow="block"/>
          </v:shape>
        </w:pict>
      </w:r>
    </w:p>
    <w:p w:rsidR="006609AA" w:rsidRPr="00220B5E" w:rsidRDefault="009323B9" w:rsidP="006609AA">
      <w:pPr>
        <w:tabs>
          <w:tab w:val="left" w:pos="900"/>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202" style="position:absolute;margin-left:316.1pt;margin-top:.35pt;width:68.25pt;height:36.2pt;z-index:251667456">
            <v:textbox>
              <w:txbxContent>
                <w:p w:rsidR="0020523C" w:rsidRDefault="0020523C" w:rsidP="006609AA"/>
              </w:txbxContent>
            </v:textbox>
          </v:shape>
        </w:pict>
      </w:r>
      <w:r>
        <w:rPr>
          <w:rFonts w:ascii="Times New Roman" w:hAnsi="Times New Roman" w:cs="Times New Roman"/>
          <w:noProof/>
          <w:sz w:val="24"/>
          <w:szCs w:val="24"/>
          <w:lang w:eastAsia="ru-RU"/>
        </w:rPr>
        <w:pict>
          <v:shape id="_x0000_s1034" type="#_x0000_t202" style="position:absolute;margin-left:103.85pt;margin-top:.35pt;width:88.7pt;height:36.2pt;z-index:251669504">
            <v:textbox>
              <w:txbxContent>
                <w:p w:rsidR="0020523C" w:rsidRDefault="0020523C" w:rsidP="006609AA"/>
              </w:txbxContent>
            </v:textbox>
          </v:shape>
        </w:pict>
      </w:r>
      <w:r>
        <w:rPr>
          <w:rFonts w:ascii="Times New Roman" w:hAnsi="Times New Roman" w:cs="Times New Roman"/>
          <w:noProof/>
          <w:sz w:val="24"/>
          <w:szCs w:val="24"/>
          <w:lang w:eastAsia="ru-RU"/>
        </w:rPr>
        <w:pict>
          <v:shape id="_x0000_s1036" type="#_x0000_t202" style="position:absolute;margin-left:216.3pt;margin-top:.35pt;width:87.5pt;height:36.2pt;z-index:251668480">
            <v:textbox>
              <w:txbxContent>
                <w:p w:rsidR="0020523C" w:rsidRDefault="0020523C" w:rsidP="006609AA"/>
              </w:txbxContent>
            </v:textbox>
          </v:shape>
        </w:pict>
      </w:r>
      <w:r>
        <w:rPr>
          <w:rFonts w:ascii="Times New Roman" w:hAnsi="Times New Roman" w:cs="Times New Roman"/>
          <w:noProof/>
          <w:sz w:val="24"/>
          <w:szCs w:val="24"/>
          <w:lang w:eastAsia="ru-RU"/>
        </w:rPr>
        <w:pict>
          <v:shape id="_x0000_s1033" type="#_x0000_t202" style="position:absolute;margin-left:-4.8pt;margin-top:.35pt;width:94.4pt;height:36.2pt;z-index:251670528">
            <v:textbox>
              <w:txbxContent>
                <w:p w:rsidR="0020523C" w:rsidRDefault="0020523C" w:rsidP="006609AA"/>
              </w:txbxContent>
            </v:textbox>
          </v:shape>
        </w:pict>
      </w:r>
    </w:p>
    <w:p w:rsidR="006609AA" w:rsidRPr="00220B5E" w:rsidRDefault="006609AA" w:rsidP="006609AA">
      <w:pPr>
        <w:tabs>
          <w:tab w:val="left" w:pos="900"/>
        </w:tabs>
        <w:spacing w:line="240" w:lineRule="auto"/>
        <w:rPr>
          <w:rFonts w:ascii="Times New Roman" w:hAnsi="Times New Roman" w:cs="Times New Roman"/>
          <w:sz w:val="24"/>
          <w:szCs w:val="24"/>
        </w:rPr>
      </w:pPr>
    </w:p>
    <w:p w:rsidR="006609AA" w:rsidRPr="00220B5E" w:rsidRDefault="006609AA" w:rsidP="006609AA">
      <w:pPr>
        <w:tabs>
          <w:tab w:val="left" w:pos="900"/>
        </w:tabs>
        <w:spacing w:line="240" w:lineRule="auto"/>
        <w:jc w:val="center"/>
        <w:rPr>
          <w:rFonts w:ascii="Times New Roman" w:hAnsi="Times New Roman" w:cs="Times New Roman"/>
          <w:b/>
          <w:sz w:val="24"/>
          <w:szCs w:val="24"/>
        </w:rPr>
      </w:pPr>
      <w:r w:rsidRPr="00220B5E">
        <w:rPr>
          <w:rFonts w:ascii="Times New Roman" w:hAnsi="Times New Roman" w:cs="Times New Roman"/>
          <w:b/>
          <w:sz w:val="24"/>
          <w:szCs w:val="24"/>
        </w:rPr>
        <w:t>Противопоказания для процедуры окрашивания бровей:</w:t>
      </w:r>
    </w:p>
    <w:p w:rsidR="006609AA" w:rsidRPr="00220B5E" w:rsidRDefault="006609AA" w:rsidP="00C45DF8">
      <w:pPr>
        <w:pStyle w:val="a3"/>
        <w:numPr>
          <w:ilvl w:val="0"/>
          <w:numId w:val="6"/>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индивидуальная чувствительность к компонентам средств, применяемых во время процедуры; </w:t>
      </w:r>
    </w:p>
    <w:p w:rsidR="006609AA" w:rsidRPr="00220B5E" w:rsidRDefault="006609AA" w:rsidP="00C45DF8">
      <w:pPr>
        <w:pStyle w:val="a3"/>
        <w:numPr>
          <w:ilvl w:val="0"/>
          <w:numId w:val="6"/>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наличие инфекционных заболеваний в области глаз; </w:t>
      </w:r>
    </w:p>
    <w:p w:rsidR="006609AA" w:rsidRPr="00220B5E" w:rsidRDefault="006609AA" w:rsidP="00C45DF8">
      <w:pPr>
        <w:pStyle w:val="a3"/>
        <w:numPr>
          <w:ilvl w:val="0"/>
          <w:numId w:val="6"/>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повышенная чувствительность глазных органов; </w:t>
      </w:r>
    </w:p>
    <w:p w:rsidR="006609AA" w:rsidRDefault="006609AA" w:rsidP="00C45DF8">
      <w:pPr>
        <w:pStyle w:val="a3"/>
        <w:numPr>
          <w:ilvl w:val="0"/>
          <w:numId w:val="6"/>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 xml:space="preserve">наличие воспалений на близлежащих участках кожи. </w:t>
      </w:r>
    </w:p>
    <w:p w:rsidR="00447276" w:rsidRPr="00447276" w:rsidRDefault="00447276" w:rsidP="00447276">
      <w:pPr>
        <w:pStyle w:val="a3"/>
        <w:numPr>
          <w:ilvl w:val="0"/>
          <w:numId w:val="6"/>
        </w:numPr>
        <w:shd w:val="clear" w:color="auto" w:fill="FFFFFF"/>
        <w:spacing w:after="0" w:line="240" w:lineRule="auto"/>
        <w:rPr>
          <w:rFonts w:ascii="yandex-sans" w:eastAsia="Times New Roman" w:hAnsi="yandex-sans" w:cs="Times New Roman"/>
          <w:color w:val="000000"/>
          <w:sz w:val="23"/>
          <w:szCs w:val="23"/>
          <w:lang w:eastAsia="ru-RU"/>
        </w:rPr>
      </w:pPr>
      <w:r w:rsidRPr="00447276">
        <w:rPr>
          <w:rFonts w:ascii="yandex-sans" w:eastAsia="Times New Roman" w:hAnsi="yandex-sans" w:cs="Times New Roman"/>
          <w:color w:val="000000"/>
          <w:sz w:val="23"/>
          <w:szCs w:val="23"/>
          <w:lang w:eastAsia="ru-RU"/>
        </w:rPr>
        <w:lastRenderedPageBreak/>
        <w:t xml:space="preserve"> нарушение свертываемости крови;</w:t>
      </w:r>
    </w:p>
    <w:p w:rsidR="00447276" w:rsidRPr="00447276" w:rsidRDefault="00447276" w:rsidP="00447276">
      <w:pPr>
        <w:pStyle w:val="a3"/>
        <w:numPr>
          <w:ilvl w:val="0"/>
          <w:numId w:val="6"/>
        </w:numPr>
        <w:shd w:val="clear" w:color="auto" w:fill="FFFFFF"/>
        <w:spacing w:after="0" w:line="240" w:lineRule="auto"/>
        <w:rPr>
          <w:rFonts w:ascii="yandex-sans" w:eastAsia="Times New Roman" w:hAnsi="yandex-sans" w:cs="Times New Roman"/>
          <w:color w:val="000000"/>
          <w:sz w:val="23"/>
          <w:szCs w:val="23"/>
          <w:lang w:eastAsia="ru-RU"/>
        </w:rPr>
      </w:pPr>
      <w:r w:rsidRPr="00447276">
        <w:rPr>
          <w:rFonts w:ascii="yandex-sans" w:eastAsia="Times New Roman" w:hAnsi="yandex-sans" w:cs="Times New Roman"/>
          <w:color w:val="000000"/>
          <w:sz w:val="23"/>
          <w:szCs w:val="23"/>
          <w:lang w:eastAsia="ru-RU"/>
        </w:rPr>
        <w:t xml:space="preserve"> отягощенный аллергоанамнез.</w:t>
      </w:r>
    </w:p>
    <w:p w:rsidR="00FD0120" w:rsidRDefault="00FD0120" w:rsidP="00FD0120">
      <w:pPr>
        <w:ind w:left="360"/>
        <w:jc w:val="both"/>
        <w:rPr>
          <w:rFonts w:ascii="Times New Roman" w:hAnsi="Times New Roman" w:cs="Times New Roman"/>
          <w:b/>
          <w:sz w:val="24"/>
          <w:szCs w:val="24"/>
        </w:rPr>
      </w:pPr>
    </w:p>
    <w:p w:rsidR="00FD0120" w:rsidRDefault="00FD0120" w:rsidP="00FD0120">
      <w:pPr>
        <w:ind w:left="360"/>
        <w:jc w:val="both"/>
        <w:rPr>
          <w:rFonts w:ascii="Times New Roman" w:hAnsi="Times New Roman" w:cs="Times New Roman"/>
          <w:b/>
          <w:sz w:val="24"/>
          <w:szCs w:val="24"/>
        </w:rPr>
      </w:pPr>
      <w:r w:rsidRPr="002E45ED">
        <w:rPr>
          <w:rFonts w:ascii="Times New Roman" w:hAnsi="Times New Roman" w:cs="Times New Roman"/>
          <w:b/>
          <w:sz w:val="24"/>
          <w:szCs w:val="24"/>
        </w:rPr>
        <w:t>Цветотипы клиента</w:t>
      </w:r>
    </w:p>
    <w:tbl>
      <w:tblPr>
        <w:tblStyle w:val="a9"/>
        <w:tblW w:w="0" w:type="auto"/>
        <w:tblLayout w:type="fixed"/>
        <w:tblLook w:val="04A0"/>
      </w:tblPr>
      <w:tblGrid>
        <w:gridCol w:w="360"/>
        <w:gridCol w:w="741"/>
        <w:gridCol w:w="141"/>
        <w:gridCol w:w="1701"/>
        <w:gridCol w:w="470"/>
        <w:gridCol w:w="1090"/>
        <w:gridCol w:w="646"/>
        <w:gridCol w:w="884"/>
        <w:gridCol w:w="1114"/>
      </w:tblGrid>
      <w:tr w:rsidR="00FD0120" w:rsidTr="0020523C">
        <w:trPr>
          <w:gridBefore w:val="1"/>
          <w:wBefore w:w="360" w:type="dxa"/>
        </w:trPr>
        <w:tc>
          <w:tcPr>
            <w:tcW w:w="882" w:type="dxa"/>
            <w:gridSpan w:val="2"/>
          </w:tcPr>
          <w:p w:rsidR="00FD0120" w:rsidRPr="0020523C" w:rsidRDefault="00FD0120" w:rsidP="0020523C">
            <w:pPr>
              <w:jc w:val="center"/>
              <w:rPr>
                <w:b/>
              </w:rPr>
            </w:pPr>
            <w:r w:rsidRPr="0020523C">
              <w:rPr>
                <w:b/>
              </w:rPr>
              <w:t>Цветотип</w:t>
            </w:r>
          </w:p>
        </w:tc>
        <w:tc>
          <w:tcPr>
            <w:tcW w:w="2171" w:type="dxa"/>
            <w:gridSpan w:val="2"/>
          </w:tcPr>
          <w:p w:rsidR="00FD0120" w:rsidRPr="0020523C" w:rsidRDefault="00FD0120" w:rsidP="0020523C">
            <w:pPr>
              <w:jc w:val="center"/>
              <w:rPr>
                <w:b/>
              </w:rPr>
            </w:pPr>
            <w:r w:rsidRPr="0020523C">
              <w:rPr>
                <w:b/>
              </w:rPr>
              <w:t>Волосы</w:t>
            </w:r>
          </w:p>
        </w:tc>
        <w:tc>
          <w:tcPr>
            <w:tcW w:w="1736" w:type="dxa"/>
            <w:gridSpan w:val="2"/>
          </w:tcPr>
          <w:p w:rsidR="00FD0120" w:rsidRPr="0020523C" w:rsidRDefault="00FD0120" w:rsidP="0020523C">
            <w:pPr>
              <w:jc w:val="center"/>
              <w:rPr>
                <w:b/>
              </w:rPr>
            </w:pPr>
            <w:r w:rsidRPr="0020523C">
              <w:rPr>
                <w:b/>
              </w:rPr>
              <w:t>Глаза</w:t>
            </w:r>
          </w:p>
        </w:tc>
        <w:tc>
          <w:tcPr>
            <w:tcW w:w="1998" w:type="dxa"/>
            <w:gridSpan w:val="2"/>
          </w:tcPr>
          <w:p w:rsidR="00FD0120" w:rsidRPr="0020523C" w:rsidRDefault="00FD0120" w:rsidP="0020523C">
            <w:pPr>
              <w:jc w:val="center"/>
              <w:rPr>
                <w:b/>
              </w:rPr>
            </w:pPr>
            <w:r w:rsidRPr="0020523C">
              <w:rPr>
                <w:b/>
              </w:rPr>
              <w:t>Кожа</w:t>
            </w:r>
          </w:p>
        </w:tc>
      </w:tr>
      <w:tr w:rsidR="00FD0120" w:rsidTr="0020523C">
        <w:trPr>
          <w:gridBefore w:val="1"/>
          <w:wBefore w:w="360" w:type="dxa"/>
        </w:trPr>
        <w:tc>
          <w:tcPr>
            <w:tcW w:w="882" w:type="dxa"/>
            <w:gridSpan w:val="2"/>
          </w:tcPr>
          <w:p w:rsidR="00FD0120" w:rsidRPr="0020523C" w:rsidRDefault="00FD0120" w:rsidP="0020523C">
            <w:pPr>
              <w:jc w:val="both"/>
            </w:pPr>
            <w:r w:rsidRPr="0020523C">
              <w:t xml:space="preserve">Весна </w:t>
            </w:r>
          </w:p>
          <w:p w:rsidR="00FD0120" w:rsidRPr="0020523C" w:rsidRDefault="00FD0120" w:rsidP="0020523C">
            <w:pPr>
              <w:jc w:val="both"/>
            </w:pPr>
            <w:r w:rsidRPr="0020523C">
              <w:t>(тип 1)</w:t>
            </w:r>
          </w:p>
        </w:tc>
        <w:tc>
          <w:tcPr>
            <w:tcW w:w="2171" w:type="dxa"/>
            <w:gridSpan w:val="2"/>
          </w:tcPr>
          <w:p w:rsidR="00FD0120" w:rsidRPr="0020523C" w:rsidRDefault="00FD0120" w:rsidP="0020523C">
            <w:pPr>
              <w:ind w:firstLine="176"/>
              <w:jc w:val="both"/>
            </w:pPr>
            <w:r w:rsidRPr="0020523C">
              <w:t>Волосы светлые, тепло-бежевый золотистый оттенок</w:t>
            </w:r>
          </w:p>
          <w:p w:rsidR="00FD0120" w:rsidRPr="0020523C" w:rsidRDefault="00FD0120" w:rsidP="0020523C">
            <w:pPr>
              <w:ind w:firstLine="176"/>
              <w:jc w:val="both"/>
            </w:pPr>
          </w:p>
        </w:tc>
        <w:tc>
          <w:tcPr>
            <w:tcW w:w="1736" w:type="dxa"/>
            <w:gridSpan w:val="2"/>
          </w:tcPr>
          <w:p w:rsidR="00FD0120" w:rsidRPr="0020523C" w:rsidRDefault="00FD0120" w:rsidP="0020523C">
            <w:pPr>
              <w:ind w:firstLine="131"/>
              <w:jc w:val="both"/>
            </w:pPr>
            <w:r w:rsidRPr="0020523C">
              <w:t>Светло-голубые, светло-зеленые, редко светло-карие глаза</w:t>
            </w:r>
          </w:p>
          <w:p w:rsidR="00FD0120" w:rsidRPr="0020523C" w:rsidRDefault="00FD0120" w:rsidP="0020523C">
            <w:pPr>
              <w:ind w:firstLine="131"/>
              <w:jc w:val="both"/>
            </w:pPr>
          </w:p>
        </w:tc>
        <w:tc>
          <w:tcPr>
            <w:tcW w:w="1998" w:type="dxa"/>
            <w:gridSpan w:val="2"/>
          </w:tcPr>
          <w:p w:rsidR="00FD0120" w:rsidRPr="0020523C" w:rsidRDefault="00FD0120" w:rsidP="0020523C">
            <w:pPr>
              <w:ind w:firstLine="238"/>
              <w:jc w:val="both"/>
            </w:pPr>
            <w:r w:rsidRPr="0020523C">
              <w:t>Кожа: теплого бежево-золотистого оттенка, возможно наличие веснушек. Тепло-розовый пигмент губ и цвет естественного румянца</w:t>
            </w:r>
          </w:p>
          <w:p w:rsidR="00FD0120" w:rsidRPr="0020523C" w:rsidRDefault="00FD0120" w:rsidP="0020523C">
            <w:pPr>
              <w:ind w:firstLine="238"/>
              <w:jc w:val="both"/>
            </w:pPr>
          </w:p>
        </w:tc>
      </w:tr>
      <w:tr w:rsidR="00FD0120" w:rsidTr="0020523C">
        <w:trPr>
          <w:gridBefore w:val="1"/>
          <w:wBefore w:w="360" w:type="dxa"/>
        </w:trPr>
        <w:tc>
          <w:tcPr>
            <w:tcW w:w="882" w:type="dxa"/>
            <w:gridSpan w:val="2"/>
          </w:tcPr>
          <w:p w:rsidR="00FD0120" w:rsidRPr="0020523C" w:rsidRDefault="00FD0120" w:rsidP="0020523C">
            <w:pPr>
              <w:jc w:val="both"/>
            </w:pPr>
            <w:r w:rsidRPr="0020523C">
              <w:t>Лето (тип 2)</w:t>
            </w:r>
          </w:p>
        </w:tc>
        <w:tc>
          <w:tcPr>
            <w:tcW w:w="2171" w:type="dxa"/>
            <w:gridSpan w:val="2"/>
          </w:tcPr>
          <w:p w:rsidR="00FD0120" w:rsidRPr="0020523C" w:rsidRDefault="00FD0120" w:rsidP="0020523C">
            <w:pPr>
              <w:ind w:firstLine="176"/>
              <w:jc w:val="both"/>
            </w:pPr>
            <w:r w:rsidRPr="0020523C">
              <w:t>Волосы русые с пепельным оттенком (от 7 до 5 уровня)</w:t>
            </w:r>
          </w:p>
        </w:tc>
        <w:tc>
          <w:tcPr>
            <w:tcW w:w="1736" w:type="dxa"/>
            <w:gridSpan w:val="2"/>
          </w:tcPr>
          <w:p w:rsidR="00FD0120" w:rsidRPr="0020523C" w:rsidRDefault="00FD0120" w:rsidP="0020523C">
            <w:pPr>
              <w:ind w:firstLine="131"/>
              <w:jc w:val="both"/>
            </w:pPr>
            <w:r w:rsidRPr="0020523C">
              <w:t>Серые, серо-зеленые, серо-голубые, карие глаза</w:t>
            </w:r>
          </w:p>
        </w:tc>
        <w:tc>
          <w:tcPr>
            <w:tcW w:w="1998" w:type="dxa"/>
            <w:gridSpan w:val="2"/>
          </w:tcPr>
          <w:p w:rsidR="00FD0120" w:rsidRPr="0020523C" w:rsidRDefault="00FD0120" w:rsidP="0020523C">
            <w:pPr>
              <w:ind w:firstLine="238"/>
              <w:jc w:val="both"/>
            </w:pPr>
            <w:r w:rsidRPr="0020523C">
              <w:t>Оливково-бежевый-холодный оттенок кожи. Холодно-розовый пигмент губ</w:t>
            </w:r>
          </w:p>
          <w:p w:rsidR="00FD0120" w:rsidRPr="0020523C" w:rsidRDefault="00FD0120" w:rsidP="0020523C">
            <w:pPr>
              <w:ind w:firstLine="238"/>
              <w:jc w:val="both"/>
            </w:pPr>
          </w:p>
        </w:tc>
      </w:tr>
      <w:tr w:rsidR="00FD0120" w:rsidTr="0020523C">
        <w:trPr>
          <w:gridBefore w:val="1"/>
          <w:wBefore w:w="360" w:type="dxa"/>
        </w:trPr>
        <w:tc>
          <w:tcPr>
            <w:tcW w:w="882" w:type="dxa"/>
            <w:gridSpan w:val="2"/>
          </w:tcPr>
          <w:p w:rsidR="00FD0120" w:rsidRPr="0020523C" w:rsidRDefault="00FD0120" w:rsidP="0020523C">
            <w:pPr>
              <w:jc w:val="both"/>
            </w:pPr>
            <w:r w:rsidRPr="0020523C">
              <w:t>Осень (тип 3)</w:t>
            </w:r>
          </w:p>
        </w:tc>
        <w:tc>
          <w:tcPr>
            <w:tcW w:w="2171" w:type="dxa"/>
            <w:gridSpan w:val="2"/>
          </w:tcPr>
          <w:p w:rsidR="00FD0120" w:rsidRPr="0020523C" w:rsidRDefault="00FD0120" w:rsidP="0020523C">
            <w:pPr>
              <w:ind w:firstLine="176"/>
              <w:jc w:val="both"/>
            </w:pPr>
            <w:r w:rsidRPr="0020523C">
              <w:t>Волосы каштановые или рыжие</w:t>
            </w:r>
          </w:p>
          <w:p w:rsidR="00FD0120" w:rsidRPr="0020523C" w:rsidRDefault="00FD0120" w:rsidP="0020523C">
            <w:pPr>
              <w:ind w:firstLine="176"/>
              <w:jc w:val="both"/>
            </w:pPr>
          </w:p>
        </w:tc>
        <w:tc>
          <w:tcPr>
            <w:tcW w:w="1736" w:type="dxa"/>
            <w:gridSpan w:val="2"/>
          </w:tcPr>
          <w:p w:rsidR="00FD0120" w:rsidRPr="0020523C" w:rsidRDefault="00FD0120" w:rsidP="0020523C">
            <w:pPr>
              <w:ind w:firstLine="131"/>
              <w:jc w:val="both"/>
            </w:pPr>
            <w:r w:rsidRPr="0020523C">
              <w:t>Глаза: желто-зеленые, голубые, чаще карие</w:t>
            </w:r>
          </w:p>
          <w:p w:rsidR="00FD0120" w:rsidRPr="0020523C" w:rsidRDefault="00FD0120" w:rsidP="0020523C">
            <w:pPr>
              <w:ind w:firstLine="131"/>
              <w:jc w:val="both"/>
            </w:pPr>
          </w:p>
        </w:tc>
        <w:tc>
          <w:tcPr>
            <w:tcW w:w="1998" w:type="dxa"/>
            <w:gridSpan w:val="2"/>
          </w:tcPr>
          <w:p w:rsidR="00FD0120" w:rsidRPr="0020523C" w:rsidRDefault="00FD0120" w:rsidP="0020523C">
            <w:pPr>
              <w:ind w:firstLine="238"/>
              <w:jc w:val="both"/>
            </w:pPr>
            <w:r w:rsidRPr="0020523C">
              <w:t>Кожа: теплый подтон. Персиковый пигмент губ</w:t>
            </w:r>
          </w:p>
          <w:p w:rsidR="00FD0120" w:rsidRPr="0020523C" w:rsidRDefault="00FD0120" w:rsidP="0020523C">
            <w:pPr>
              <w:ind w:firstLine="238"/>
              <w:jc w:val="both"/>
            </w:pPr>
          </w:p>
        </w:tc>
      </w:tr>
      <w:tr w:rsidR="00FD0120" w:rsidTr="0020523C">
        <w:trPr>
          <w:gridBefore w:val="1"/>
          <w:wBefore w:w="360" w:type="dxa"/>
        </w:trPr>
        <w:tc>
          <w:tcPr>
            <w:tcW w:w="882" w:type="dxa"/>
            <w:gridSpan w:val="2"/>
          </w:tcPr>
          <w:p w:rsidR="00FD0120" w:rsidRPr="0020523C" w:rsidRDefault="00FD0120" w:rsidP="0020523C">
            <w:pPr>
              <w:jc w:val="both"/>
            </w:pPr>
            <w:r w:rsidRPr="0020523C">
              <w:t>Зима (тип 4)</w:t>
            </w:r>
          </w:p>
        </w:tc>
        <w:tc>
          <w:tcPr>
            <w:tcW w:w="2171" w:type="dxa"/>
            <w:gridSpan w:val="2"/>
          </w:tcPr>
          <w:p w:rsidR="00FD0120" w:rsidRPr="0020523C" w:rsidRDefault="00FD0120" w:rsidP="0020523C">
            <w:pPr>
              <w:ind w:firstLine="176"/>
              <w:jc w:val="both"/>
            </w:pPr>
            <w:r w:rsidRPr="0020523C">
              <w:t>Волосы темно-русые или черные</w:t>
            </w:r>
          </w:p>
          <w:p w:rsidR="00FD0120" w:rsidRPr="0020523C" w:rsidRDefault="00FD0120" w:rsidP="0020523C">
            <w:pPr>
              <w:ind w:firstLine="176"/>
              <w:jc w:val="both"/>
            </w:pPr>
          </w:p>
        </w:tc>
        <w:tc>
          <w:tcPr>
            <w:tcW w:w="1736" w:type="dxa"/>
            <w:gridSpan w:val="2"/>
          </w:tcPr>
          <w:p w:rsidR="00FD0120" w:rsidRPr="0020523C" w:rsidRDefault="00FD0120" w:rsidP="0020523C">
            <w:pPr>
              <w:ind w:firstLine="131"/>
              <w:jc w:val="both"/>
            </w:pPr>
            <w:r w:rsidRPr="0020523C">
              <w:t>Глаза: изумрудно-зеленые, ярко- голубые, карие, черные, темно-карие, серые.</w:t>
            </w:r>
          </w:p>
          <w:p w:rsidR="00FD0120" w:rsidRPr="0020523C" w:rsidRDefault="00FD0120" w:rsidP="0020523C">
            <w:pPr>
              <w:ind w:firstLine="131"/>
              <w:jc w:val="both"/>
            </w:pPr>
          </w:p>
        </w:tc>
        <w:tc>
          <w:tcPr>
            <w:tcW w:w="1998" w:type="dxa"/>
            <w:gridSpan w:val="2"/>
          </w:tcPr>
          <w:p w:rsidR="00FD0120" w:rsidRDefault="00FD0120" w:rsidP="0020523C">
            <w:pPr>
              <w:ind w:firstLine="96"/>
              <w:jc w:val="both"/>
            </w:pPr>
            <w:r w:rsidRPr="0020523C">
              <w:t>Кожа: оливково-бежевый-холодный оттенок кожи. Светлый оттенок кожи.  Холодно-розовый пигмент губ</w:t>
            </w:r>
          </w:p>
          <w:p w:rsidR="0020523C" w:rsidRDefault="0020523C" w:rsidP="0020523C">
            <w:pPr>
              <w:ind w:firstLine="96"/>
              <w:jc w:val="both"/>
            </w:pPr>
          </w:p>
          <w:p w:rsidR="0020523C" w:rsidRDefault="0020523C" w:rsidP="0020523C">
            <w:pPr>
              <w:ind w:firstLine="96"/>
              <w:jc w:val="both"/>
            </w:pPr>
          </w:p>
          <w:p w:rsidR="0020523C" w:rsidRDefault="0020523C" w:rsidP="0020523C">
            <w:pPr>
              <w:ind w:firstLine="96"/>
              <w:jc w:val="both"/>
            </w:pPr>
          </w:p>
          <w:p w:rsidR="0020523C" w:rsidRDefault="0020523C" w:rsidP="0020523C">
            <w:pPr>
              <w:ind w:firstLine="96"/>
              <w:jc w:val="both"/>
            </w:pPr>
          </w:p>
          <w:p w:rsidR="0020523C" w:rsidRDefault="0020523C" w:rsidP="0020523C">
            <w:pPr>
              <w:ind w:firstLine="96"/>
              <w:jc w:val="both"/>
            </w:pPr>
          </w:p>
          <w:p w:rsidR="0020523C" w:rsidRPr="0020523C" w:rsidRDefault="0020523C" w:rsidP="0020523C">
            <w:pPr>
              <w:ind w:firstLine="96"/>
              <w:jc w:val="both"/>
            </w:pPr>
          </w:p>
        </w:tc>
      </w:tr>
      <w:tr w:rsidR="00FD0120" w:rsidTr="0020523C">
        <w:trPr>
          <w:trHeight w:val="314"/>
        </w:trPr>
        <w:tc>
          <w:tcPr>
            <w:tcW w:w="1101" w:type="dxa"/>
            <w:gridSpan w:val="2"/>
            <w:tcBorders>
              <w:top w:val="single" w:sz="4" w:space="0" w:color="auto"/>
              <w:left w:val="single" w:sz="4" w:space="0" w:color="auto"/>
              <w:bottom w:val="single" w:sz="4" w:space="0" w:color="auto"/>
              <w:right w:val="single" w:sz="4" w:space="0" w:color="auto"/>
            </w:tcBorders>
            <w:hideMark/>
          </w:tcPr>
          <w:p w:rsidR="00FD0120" w:rsidRDefault="00FD0120" w:rsidP="0020523C">
            <w:pPr>
              <w:rPr>
                <w:sz w:val="24"/>
                <w:szCs w:val="24"/>
              </w:rPr>
            </w:pPr>
            <w:r>
              <w:rPr>
                <w:sz w:val="24"/>
                <w:szCs w:val="24"/>
              </w:rPr>
              <w:lastRenderedPageBreak/>
              <w:t xml:space="preserve">Краска </w:t>
            </w:r>
          </w:p>
        </w:tc>
        <w:tc>
          <w:tcPr>
            <w:tcW w:w="1842" w:type="dxa"/>
            <w:gridSpan w:val="2"/>
            <w:tcBorders>
              <w:top w:val="single" w:sz="4" w:space="0" w:color="auto"/>
              <w:left w:val="single" w:sz="4" w:space="0" w:color="auto"/>
              <w:bottom w:val="single" w:sz="4" w:space="0" w:color="auto"/>
              <w:right w:val="single" w:sz="4" w:space="0" w:color="auto"/>
            </w:tcBorders>
            <w:hideMark/>
          </w:tcPr>
          <w:p w:rsidR="00FD0120" w:rsidRDefault="00FD0120" w:rsidP="0020523C">
            <w:pPr>
              <w:rPr>
                <w:sz w:val="24"/>
                <w:szCs w:val="24"/>
              </w:rPr>
            </w:pPr>
            <w:r>
              <w:rPr>
                <w:sz w:val="24"/>
                <w:szCs w:val="24"/>
              </w:rPr>
              <w:t>Тип 1</w:t>
            </w:r>
          </w:p>
        </w:tc>
        <w:tc>
          <w:tcPr>
            <w:tcW w:w="1560" w:type="dxa"/>
            <w:gridSpan w:val="2"/>
            <w:tcBorders>
              <w:top w:val="single" w:sz="4" w:space="0" w:color="auto"/>
              <w:left w:val="single" w:sz="4" w:space="0" w:color="auto"/>
              <w:bottom w:val="single" w:sz="4" w:space="0" w:color="auto"/>
              <w:right w:val="single" w:sz="4" w:space="0" w:color="auto"/>
            </w:tcBorders>
            <w:hideMark/>
          </w:tcPr>
          <w:p w:rsidR="00FD0120" w:rsidRDefault="00FD0120" w:rsidP="0020523C">
            <w:pPr>
              <w:rPr>
                <w:sz w:val="24"/>
                <w:szCs w:val="24"/>
              </w:rPr>
            </w:pPr>
            <w:r>
              <w:rPr>
                <w:sz w:val="24"/>
                <w:szCs w:val="24"/>
              </w:rPr>
              <w:t>Тип 2</w:t>
            </w:r>
          </w:p>
        </w:tc>
        <w:tc>
          <w:tcPr>
            <w:tcW w:w="1530" w:type="dxa"/>
            <w:gridSpan w:val="2"/>
            <w:tcBorders>
              <w:top w:val="single" w:sz="4" w:space="0" w:color="auto"/>
              <w:left w:val="single" w:sz="4" w:space="0" w:color="auto"/>
              <w:bottom w:val="single" w:sz="4" w:space="0" w:color="auto"/>
              <w:right w:val="single" w:sz="4" w:space="0" w:color="auto"/>
            </w:tcBorders>
            <w:hideMark/>
          </w:tcPr>
          <w:p w:rsidR="00FD0120" w:rsidRDefault="00FD0120" w:rsidP="0020523C">
            <w:pPr>
              <w:rPr>
                <w:sz w:val="24"/>
                <w:szCs w:val="24"/>
              </w:rPr>
            </w:pPr>
            <w:r>
              <w:rPr>
                <w:sz w:val="24"/>
                <w:szCs w:val="24"/>
              </w:rPr>
              <w:t>Тип 3</w:t>
            </w:r>
          </w:p>
        </w:tc>
        <w:tc>
          <w:tcPr>
            <w:tcW w:w="1114" w:type="dxa"/>
            <w:tcBorders>
              <w:top w:val="single" w:sz="4" w:space="0" w:color="auto"/>
              <w:left w:val="single" w:sz="4" w:space="0" w:color="auto"/>
              <w:bottom w:val="single" w:sz="4" w:space="0" w:color="auto"/>
              <w:right w:val="single" w:sz="4" w:space="0" w:color="auto"/>
            </w:tcBorders>
            <w:hideMark/>
          </w:tcPr>
          <w:p w:rsidR="00FD0120" w:rsidRDefault="00FD0120" w:rsidP="0020523C">
            <w:pPr>
              <w:rPr>
                <w:sz w:val="24"/>
                <w:szCs w:val="24"/>
              </w:rPr>
            </w:pPr>
            <w:r>
              <w:rPr>
                <w:sz w:val="24"/>
                <w:szCs w:val="24"/>
              </w:rPr>
              <w:t>Тип 4</w:t>
            </w:r>
          </w:p>
        </w:tc>
      </w:tr>
      <w:tr w:rsidR="00FD0120" w:rsidTr="0020523C">
        <w:tc>
          <w:tcPr>
            <w:tcW w:w="1101" w:type="dxa"/>
            <w:gridSpan w:val="2"/>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lang w:val="en-US"/>
              </w:rPr>
            </w:pPr>
            <w:r w:rsidRPr="002E45ED">
              <w:rPr>
                <w:sz w:val="22"/>
                <w:szCs w:val="22"/>
                <w:lang w:val="en-US"/>
              </w:rPr>
              <w:t>CC brow</w:t>
            </w:r>
          </w:p>
        </w:tc>
        <w:tc>
          <w:tcPr>
            <w:tcW w:w="1842" w:type="dxa"/>
            <w:gridSpan w:val="2"/>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lang w:val="en-US"/>
              </w:rPr>
            </w:pPr>
            <w:r w:rsidRPr="002E45ED">
              <w:rPr>
                <w:sz w:val="22"/>
                <w:szCs w:val="22"/>
                <w:lang w:val="en-US"/>
              </w:rPr>
              <w:t>Light brown+ brown (2:1)</w:t>
            </w:r>
          </w:p>
          <w:p w:rsidR="00FD0120" w:rsidRPr="002E45ED" w:rsidRDefault="00FD0120" w:rsidP="0020523C">
            <w:pPr>
              <w:rPr>
                <w:sz w:val="22"/>
                <w:szCs w:val="22"/>
                <w:lang w:val="en-US"/>
              </w:rPr>
            </w:pPr>
            <w:r w:rsidRPr="002E45ED">
              <w:rPr>
                <w:sz w:val="22"/>
                <w:szCs w:val="22"/>
                <w:lang w:val="en-US"/>
              </w:rPr>
              <w:t>Light brown+ Dark brown (5:1)</w:t>
            </w:r>
          </w:p>
        </w:tc>
        <w:tc>
          <w:tcPr>
            <w:tcW w:w="1560" w:type="dxa"/>
            <w:gridSpan w:val="2"/>
            <w:tcBorders>
              <w:top w:val="single" w:sz="4" w:space="0" w:color="auto"/>
              <w:left w:val="single" w:sz="4" w:space="0" w:color="auto"/>
              <w:bottom w:val="single" w:sz="4" w:space="0" w:color="auto"/>
              <w:right w:val="single" w:sz="4" w:space="0" w:color="auto"/>
            </w:tcBorders>
          </w:tcPr>
          <w:p w:rsidR="00FD0120" w:rsidRPr="002E45ED" w:rsidRDefault="00FD0120" w:rsidP="0020523C">
            <w:pPr>
              <w:rPr>
                <w:sz w:val="22"/>
                <w:szCs w:val="22"/>
                <w:lang w:val="en-US"/>
              </w:rPr>
            </w:pPr>
            <w:r w:rsidRPr="002E45ED">
              <w:rPr>
                <w:sz w:val="22"/>
                <w:szCs w:val="22"/>
                <w:lang w:val="en-US"/>
              </w:rPr>
              <w:t>Blond+ Dark brown (10:2)</w:t>
            </w:r>
          </w:p>
          <w:p w:rsidR="00FD0120" w:rsidRPr="002E45ED" w:rsidRDefault="00FD0120" w:rsidP="0020523C">
            <w:pPr>
              <w:rPr>
                <w:sz w:val="22"/>
                <w:szCs w:val="22"/>
                <w:lang w:val="en-US"/>
              </w:rPr>
            </w:pPr>
          </w:p>
        </w:tc>
        <w:tc>
          <w:tcPr>
            <w:tcW w:w="1530" w:type="dxa"/>
            <w:gridSpan w:val="2"/>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lang w:val="en-US"/>
              </w:rPr>
            </w:pPr>
            <w:r w:rsidRPr="002E45ED">
              <w:rPr>
                <w:sz w:val="22"/>
                <w:szCs w:val="22"/>
                <w:lang w:val="en-US"/>
              </w:rPr>
              <w:t>Light brown+ brown (5:1)</w:t>
            </w:r>
          </w:p>
        </w:tc>
        <w:tc>
          <w:tcPr>
            <w:tcW w:w="1114" w:type="dxa"/>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rPr>
            </w:pPr>
            <w:r w:rsidRPr="002E45ED">
              <w:rPr>
                <w:sz w:val="22"/>
                <w:szCs w:val="22"/>
                <w:lang w:val="en-US"/>
              </w:rPr>
              <w:t>Dark brown</w:t>
            </w:r>
          </w:p>
        </w:tc>
      </w:tr>
      <w:tr w:rsidR="00FD0120" w:rsidTr="0020523C">
        <w:tc>
          <w:tcPr>
            <w:tcW w:w="1101" w:type="dxa"/>
            <w:gridSpan w:val="2"/>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lang w:val="en-US"/>
              </w:rPr>
            </w:pPr>
            <w:r w:rsidRPr="002E45ED">
              <w:rPr>
                <w:sz w:val="22"/>
                <w:szCs w:val="22"/>
                <w:lang w:val="en-US"/>
              </w:rPr>
              <w:t>Refecto</w:t>
            </w:r>
            <w:r>
              <w:rPr>
                <w:sz w:val="22"/>
                <w:szCs w:val="22"/>
              </w:rPr>
              <w:t>С</w:t>
            </w:r>
            <w:r w:rsidRPr="002E45ED">
              <w:rPr>
                <w:sz w:val="22"/>
                <w:szCs w:val="22"/>
                <w:lang w:val="en-US"/>
              </w:rPr>
              <w:t>il</w:t>
            </w:r>
          </w:p>
        </w:tc>
        <w:tc>
          <w:tcPr>
            <w:tcW w:w="1842" w:type="dxa"/>
            <w:gridSpan w:val="2"/>
            <w:tcBorders>
              <w:top w:val="single" w:sz="4" w:space="0" w:color="auto"/>
              <w:left w:val="single" w:sz="4" w:space="0" w:color="auto"/>
              <w:bottom w:val="single" w:sz="4" w:space="0" w:color="auto"/>
              <w:right w:val="single" w:sz="4" w:space="0" w:color="auto"/>
            </w:tcBorders>
          </w:tcPr>
          <w:p w:rsidR="00FD0120" w:rsidRPr="002E45ED" w:rsidRDefault="00FD0120" w:rsidP="0020523C">
            <w:pPr>
              <w:rPr>
                <w:sz w:val="22"/>
                <w:szCs w:val="22"/>
              </w:rPr>
            </w:pPr>
            <w:r w:rsidRPr="002E45ED">
              <w:rPr>
                <w:sz w:val="22"/>
                <w:szCs w:val="22"/>
              </w:rPr>
              <w:t>3.1+4 (10:1)</w:t>
            </w:r>
          </w:p>
          <w:p w:rsidR="00FD0120" w:rsidRPr="002E45ED" w:rsidRDefault="00FD0120" w:rsidP="0020523C">
            <w:pPr>
              <w:rPr>
                <w:sz w:val="22"/>
                <w:szCs w:val="22"/>
                <w:lang w:val="en-U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rPr>
            </w:pPr>
            <w:r w:rsidRPr="002E45ED">
              <w:rPr>
                <w:sz w:val="22"/>
                <w:szCs w:val="22"/>
              </w:rPr>
              <w:t>3.1</w:t>
            </w:r>
          </w:p>
          <w:p w:rsidR="00FD0120" w:rsidRPr="002E45ED" w:rsidRDefault="00FD0120" w:rsidP="0020523C">
            <w:pPr>
              <w:rPr>
                <w:sz w:val="22"/>
                <w:szCs w:val="22"/>
              </w:rPr>
            </w:pPr>
            <w:r w:rsidRPr="002E45ED">
              <w:rPr>
                <w:sz w:val="22"/>
                <w:szCs w:val="22"/>
              </w:rPr>
              <w:t>3.1+1.1(10:1)</w:t>
            </w:r>
          </w:p>
          <w:p w:rsidR="00FD0120" w:rsidRPr="002E45ED" w:rsidRDefault="00FD0120" w:rsidP="0020523C">
            <w:pPr>
              <w:rPr>
                <w:sz w:val="22"/>
                <w:szCs w:val="22"/>
              </w:rPr>
            </w:pPr>
            <w:r w:rsidRPr="002E45ED">
              <w:rPr>
                <w:sz w:val="22"/>
                <w:szCs w:val="22"/>
              </w:rPr>
              <w:t>3</w:t>
            </w:r>
          </w:p>
          <w:p w:rsidR="00FD0120" w:rsidRPr="002E45ED" w:rsidRDefault="00FD0120" w:rsidP="0020523C">
            <w:pPr>
              <w:rPr>
                <w:sz w:val="22"/>
                <w:szCs w:val="22"/>
              </w:rPr>
            </w:pPr>
            <w:r w:rsidRPr="002E45ED">
              <w:rPr>
                <w:sz w:val="22"/>
                <w:szCs w:val="22"/>
              </w:rPr>
              <w:t>3+3.1 (1:1)</w:t>
            </w:r>
          </w:p>
          <w:p w:rsidR="00FD0120" w:rsidRPr="002E45ED" w:rsidRDefault="00FD0120" w:rsidP="0020523C">
            <w:pPr>
              <w:rPr>
                <w:sz w:val="22"/>
                <w:szCs w:val="22"/>
              </w:rPr>
            </w:pPr>
            <w:r w:rsidRPr="002E45ED">
              <w:rPr>
                <w:sz w:val="22"/>
                <w:szCs w:val="22"/>
              </w:rPr>
              <w:t>1.1</w:t>
            </w:r>
          </w:p>
        </w:tc>
        <w:tc>
          <w:tcPr>
            <w:tcW w:w="1530" w:type="dxa"/>
            <w:gridSpan w:val="2"/>
            <w:tcBorders>
              <w:top w:val="single" w:sz="4" w:space="0" w:color="auto"/>
              <w:left w:val="single" w:sz="4" w:space="0" w:color="auto"/>
              <w:bottom w:val="single" w:sz="4" w:space="0" w:color="auto"/>
              <w:right w:val="single" w:sz="4" w:space="0" w:color="auto"/>
            </w:tcBorders>
          </w:tcPr>
          <w:p w:rsidR="00FD0120" w:rsidRPr="002E45ED" w:rsidRDefault="00FD0120" w:rsidP="0020523C">
            <w:pPr>
              <w:rPr>
                <w:sz w:val="22"/>
                <w:szCs w:val="22"/>
              </w:rPr>
            </w:pPr>
            <w:r w:rsidRPr="002E45ED">
              <w:rPr>
                <w:sz w:val="22"/>
                <w:szCs w:val="22"/>
              </w:rPr>
              <w:t>3.1+4 (2:1)</w:t>
            </w:r>
          </w:p>
          <w:p w:rsidR="00FD0120" w:rsidRPr="002E45ED" w:rsidRDefault="00FD0120" w:rsidP="0020523C">
            <w:pPr>
              <w:rPr>
                <w:sz w:val="22"/>
                <w:szCs w:val="22"/>
              </w:rPr>
            </w:pPr>
            <w:r w:rsidRPr="002E45ED">
              <w:rPr>
                <w:sz w:val="22"/>
                <w:szCs w:val="22"/>
              </w:rPr>
              <w:t>3.1+4+3 (10:1:1)</w:t>
            </w:r>
          </w:p>
          <w:p w:rsidR="00FD0120" w:rsidRPr="002E45ED" w:rsidRDefault="00FD0120" w:rsidP="0020523C">
            <w:pPr>
              <w:rPr>
                <w:sz w:val="22"/>
                <w:szCs w:val="22"/>
              </w:rPr>
            </w:pPr>
            <w:r w:rsidRPr="002E45ED">
              <w:rPr>
                <w:sz w:val="22"/>
                <w:szCs w:val="22"/>
              </w:rPr>
              <w:t>4</w:t>
            </w:r>
          </w:p>
          <w:p w:rsidR="00FD0120" w:rsidRPr="002E45ED" w:rsidRDefault="00FD0120" w:rsidP="0020523C">
            <w:pPr>
              <w:rPr>
                <w:sz w:val="22"/>
                <w:szCs w:val="22"/>
              </w:rPr>
            </w:pPr>
          </w:p>
        </w:tc>
        <w:tc>
          <w:tcPr>
            <w:tcW w:w="1114" w:type="dxa"/>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rPr>
            </w:pPr>
            <w:r w:rsidRPr="002E45ED">
              <w:rPr>
                <w:sz w:val="22"/>
                <w:szCs w:val="22"/>
              </w:rPr>
              <w:t>3</w:t>
            </w:r>
          </w:p>
          <w:p w:rsidR="00FD0120" w:rsidRPr="002E45ED" w:rsidRDefault="00FD0120" w:rsidP="0020523C">
            <w:pPr>
              <w:rPr>
                <w:sz w:val="22"/>
                <w:szCs w:val="22"/>
              </w:rPr>
            </w:pPr>
            <w:r w:rsidRPr="002E45ED">
              <w:rPr>
                <w:sz w:val="22"/>
                <w:szCs w:val="22"/>
              </w:rPr>
              <w:t xml:space="preserve">3+1.1 </w:t>
            </w:r>
          </w:p>
          <w:p w:rsidR="00FD0120" w:rsidRPr="002E45ED" w:rsidRDefault="00FD0120" w:rsidP="0020523C">
            <w:pPr>
              <w:rPr>
                <w:sz w:val="22"/>
                <w:szCs w:val="22"/>
              </w:rPr>
            </w:pPr>
            <w:r w:rsidRPr="002E45ED">
              <w:rPr>
                <w:sz w:val="22"/>
                <w:szCs w:val="22"/>
              </w:rPr>
              <w:t>1.1</w:t>
            </w:r>
          </w:p>
        </w:tc>
      </w:tr>
      <w:tr w:rsidR="00FD0120" w:rsidTr="0020523C">
        <w:tc>
          <w:tcPr>
            <w:tcW w:w="1101" w:type="dxa"/>
            <w:gridSpan w:val="2"/>
            <w:tcBorders>
              <w:top w:val="single" w:sz="4" w:space="0" w:color="auto"/>
              <w:left w:val="single" w:sz="4" w:space="0" w:color="auto"/>
              <w:bottom w:val="single" w:sz="4" w:space="0" w:color="auto"/>
              <w:right w:val="single" w:sz="4" w:space="0" w:color="auto"/>
            </w:tcBorders>
          </w:tcPr>
          <w:p w:rsidR="00FD0120" w:rsidRDefault="00FD0120" w:rsidP="0020523C">
            <w:pPr>
              <w:rPr>
                <w:sz w:val="24"/>
                <w:szCs w:val="24"/>
              </w:rPr>
            </w:pPr>
          </w:p>
          <w:p w:rsidR="00FD0120" w:rsidRDefault="00FD0120" w:rsidP="0020523C">
            <w:pPr>
              <w:rPr>
                <w:sz w:val="24"/>
                <w:szCs w:val="24"/>
              </w:rPr>
            </w:pPr>
          </w:p>
          <w:p w:rsidR="00FD0120" w:rsidRDefault="00FD0120" w:rsidP="0020523C">
            <w:pPr>
              <w:rPr>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FD0120" w:rsidRDefault="00FD0120" w:rsidP="0020523C">
            <w:pPr>
              <w:rPr>
                <w:sz w:val="24"/>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FD0120" w:rsidRDefault="00FD0120" w:rsidP="0020523C">
            <w:pPr>
              <w:rPr>
                <w:sz w:val="24"/>
                <w:szCs w:val="24"/>
                <w:lang w:val="en-US"/>
              </w:rPr>
            </w:pPr>
          </w:p>
        </w:tc>
        <w:tc>
          <w:tcPr>
            <w:tcW w:w="1530" w:type="dxa"/>
            <w:gridSpan w:val="2"/>
            <w:tcBorders>
              <w:top w:val="single" w:sz="4" w:space="0" w:color="auto"/>
              <w:left w:val="single" w:sz="4" w:space="0" w:color="auto"/>
              <w:bottom w:val="single" w:sz="4" w:space="0" w:color="auto"/>
              <w:right w:val="single" w:sz="4" w:space="0" w:color="auto"/>
            </w:tcBorders>
          </w:tcPr>
          <w:p w:rsidR="00FD0120" w:rsidRDefault="00FD0120" w:rsidP="0020523C">
            <w:pPr>
              <w:rPr>
                <w:sz w:val="24"/>
                <w:szCs w:val="24"/>
                <w:lang w:val="en-US"/>
              </w:rPr>
            </w:pPr>
          </w:p>
        </w:tc>
        <w:tc>
          <w:tcPr>
            <w:tcW w:w="1114" w:type="dxa"/>
            <w:tcBorders>
              <w:top w:val="single" w:sz="4" w:space="0" w:color="auto"/>
              <w:left w:val="single" w:sz="4" w:space="0" w:color="auto"/>
              <w:bottom w:val="single" w:sz="4" w:space="0" w:color="auto"/>
              <w:right w:val="single" w:sz="4" w:space="0" w:color="auto"/>
            </w:tcBorders>
          </w:tcPr>
          <w:p w:rsidR="00FD0120" w:rsidRDefault="00FD0120" w:rsidP="0020523C">
            <w:pPr>
              <w:rPr>
                <w:sz w:val="24"/>
                <w:szCs w:val="24"/>
                <w:lang w:val="en-US"/>
              </w:rPr>
            </w:pPr>
          </w:p>
        </w:tc>
      </w:tr>
      <w:tr w:rsidR="00FD0120" w:rsidTr="0020523C">
        <w:tc>
          <w:tcPr>
            <w:tcW w:w="1101" w:type="dxa"/>
            <w:gridSpan w:val="2"/>
            <w:tcBorders>
              <w:top w:val="single" w:sz="4" w:space="0" w:color="auto"/>
              <w:left w:val="single" w:sz="4" w:space="0" w:color="auto"/>
              <w:bottom w:val="single" w:sz="4" w:space="0" w:color="auto"/>
              <w:right w:val="single" w:sz="4" w:space="0" w:color="auto"/>
            </w:tcBorders>
          </w:tcPr>
          <w:p w:rsidR="00FD0120" w:rsidRDefault="00FD0120" w:rsidP="0020523C">
            <w:pPr>
              <w:rPr>
                <w:sz w:val="24"/>
                <w:szCs w:val="24"/>
              </w:rPr>
            </w:pPr>
          </w:p>
          <w:p w:rsidR="00FD0120" w:rsidRDefault="00FD0120" w:rsidP="0020523C">
            <w:pPr>
              <w:rPr>
                <w:sz w:val="24"/>
                <w:szCs w:val="24"/>
              </w:rPr>
            </w:pPr>
          </w:p>
          <w:p w:rsidR="00FD0120" w:rsidRDefault="00FD0120" w:rsidP="0020523C">
            <w:pPr>
              <w:rPr>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FD0120" w:rsidRDefault="00FD0120" w:rsidP="0020523C">
            <w:pPr>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FD0120" w:rsidRDefault="00FD0120" w:rsidP="0020523C">
            <w:pPr>
              <w:rPr>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FD0120" w:rsidRDefault="00FD0120" w:rsidP="0020523C">
            <w:pP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FD0120" w:rsidRDefault="00FD0120" w:rsidP="0020523C">
            <w:pPr>
              <w:rPr>
                <w:sz w:val="24"/>
                <w:szCs w:val="24"/>
              </w:rPr>
            </w:pPr>
          </w:p>
        </w:tc>
      </w:tr>
    </w:tbl>
    <w:p w:rsidR="00FD0120" w:rsidRPr="002E45ED" w:rsidRDefault="00FD0120" w:rsidP="00FD0120">
      <w:pPr>
        <w:pStyle w:val="a3"/>
        <w:spacing w:before="100" w:beforeAutospacing="1" w:after="100" w:afterAutospacing="1" w:line="240" w:lineRule="auto"/>
        <w:rPr>
          <w:rFonts w:ascii="Times New Roman" w:hAnsi="Times New Roman" w:cs="Times New Roman"/>
          <w:sz w:val="24"/>
          <w:szCs w:val="24"/>
        </w:rPr>
      </w:pPr>
    </w:p>
    <w:tbl>
      <w:tblPr>
        <w:tblStyle w:val="a9"/>
        <w:tblW w:w="0" w:type="auto"/>
        <w:tblLayout w:type="fixed"/>
        <w:tblLook w:val="04A0"/>
      </w:tblPr>
      <w:tblGrid>
        <w:gridCol w:w="1101"/>
        <w:gridCol w:w="1275"/>
        <w:gridCol w:w="1134"/>
        <w:gridCol w:w="1843"/>
        <w:gridCol w:w="1794"/>
      </w:tblGrid>
      <w:tr w:rsidR="00FD0120" w:rsidTr="0020523C">
        <w:trPr>
          <w:trHeight w:val="314"/>
        </w:trPr>
        <w:tc>
          <w:tcPr>
            <w:tcW w:w="1101" w:type="dxa"/>
            <w:tcBorders>
              <w:top w:val="single" w:sz="4" w:space="0" w:color="auto"/>
              <w:left w:val="single" w:sz="4" w:space="0" w:color="auto"/>
              <w:bottom w:val="single" w:sz="4" w:space="0" w:color="auto"/>
              <w:right w:val="single" w:sz="4" w:space="0" w:color="auto"/>
            </w:tcBorders>
            <w:hideMark/>
          </w:tcPr>
          <w:p w:rsidR="00FD0120" w:rsidRDefault="00FD0120" w:rsidP="0020523C">
            <w:pPr>
              <w:rPr>
                <w:sz w:val="24"/>
                <w:szCs w:val="24"/>
              </w:rPr>
            </w:pPr>
            <w:r>
              <w:rPr>
                <w:sz w:val="24"/>
                <w:szCs w:val="24"/>
              </w:rPr>
              <w:t xml:space="preserve">Хна </w:t>
            </w:r>
          </w:p>
        </w:tc>
        <w:tc>
          <w:tcPr>
            <w:tcW w:w="1275" w:type="dxa"/>
            <w:tcBorders>
              <w:top w:val="single" w:sz="4" w:space="0" w:color="auto"/>
              <w:left w:val="single" w:sz="4" w:space="0" w:color="auto"/>
              <w:bottom w:val="single" w:sz="4" w:space="0" w:color="auto"/>
              <w:right w:val="single" w:sz="4" w:space="0" w:color="auto"/>
            </w:tcBorders>
            <w:hideMark/>
          </w:tcPr>
          <w:p w:rsidR="00FD0120" w:rsidRDefault="00FD0120" w:rsidP="0020523C">
            <w:pPr>
              <w:rPr>
                <w:sz w:val="24"/>
                <w:szCs w:val="24"/>
              </w:rPr>
            </w:pPr>
            <w:r>
              <w:rPr>
                <w:sz w:val="24"/>
                <w:szCs w:val="24"/>
              </w:rPr>
              <w:t>Тип 1</w:t>
            </w:r>
          </w:p>
        </w:tc>
        <w:tc>
          <w:tcPr>
            <w:tcW w:w="1134" w:type="dxa"/>
            <w:tcBorders>
              <w:top w:val="single" w:sz="4" w:space="0" w:color="auto"/>
              <w:left w:val="single" w:sz="4" w:space="0" w:color="auto"/>
              <w:bottom w:val="single" w:sz="4" w:space="0" w:color="auto"/>
              <w:right w:val="single" w:sz="4" w:space="0" w:color="auto"/>
            </w:tcBorders>
            <w:hideMark/>
          </w:tcPr>
          <w:p w:rsidR="00FD0120" w:rsidRDefault="00FD0120" w:rsidP="0020523C">
            <w:pPr>
              <w:rPr>
                <w:sz w:val="24"/>
                <w:szCs w:val="24"/>
              </w:rPr>
            </w:pPr>
            <w:r>
              <w:rPr>
                <w:sz w:val="24"/>
                <w:szCs w:val="24"/>
              </w:rPr>
              <w:t>Тип 2</w:t>
            </w:r>
          </w:p>
        </w:tc>
        <w:tc>
          <w:tcPr>
            <w:tcW w:w="1843" w:type="dxa"/>
            <w:tcBorders>
              <w:top w:val="single" w:sz="4" w:space="0" w:color="auto"/>
              <w:left w:val="single" w:sz="4" w:space="0" w:color="auto"/>
              <w:bottom w:val="single" w:sz="4" w:space="0" w:color="auto"/>
              <w:right w:val="single" w:sz="4" w:space="0" w:color="auto"/>
            </w:tcBorders>
            <w:hideMark/>
          </w:tcPr>
          <w:p w:rsidR="00FD0120" w:rsidRDefault="00FD0120" w:rsidP="0020523C">
            <w:pPr>
              <w:rPr>
                <w:sz w:val="24"/>
                <w:szCs w:val="24"/>
              </w:rPr>
            </w:pPr>
            <w:r>
              <w:rPr>
                <w:sz w:val="24"/>
                <w:szCs w:val="24"/>
              </w:rPr>
              <w:t>Тип 3</w:t>
            </w:r>
          </w:p>
        </w:tc>
        <w:tc>
          <w:tcPr>
            <w:tcW w:w="1794" w:type="dxa"/>
            <w:tcBorders>
              <w:top w:val="single" w:sz="4" w:space="0" w:color="auto"/>
              <w:left w:val="single" w:sz="4" w:space="0" w:color="auto"/>
              <w:bottom w:val="single" w:sz="4" w:space="0" w:color="auto"/>
              <w:right w:val="single" w:sz="4" w:space="0" w:color="auto"/>
            </w:tcBorders>
            <w:hideMark/>
          </w:tcPr>
          <w:p w:rsidR="00FD0120" w:rsidRDefault="00FD0120" w:rsidP="0020523C">
            <w:pPr>
              <w:rPr>
                <w:sz w:val="24"/>
                <w:szCs w:val="24"/>
              </w:rPr>
            </w:pPr>
            <w:r>
              <w:rPr>
                <w:sz w:val="24"/>
                <w:szCs w:val="24"/>
              </w:rPr>
              <w:t>Тип 4</w:t>
            </w:r>
          </w:p>
        </w:tc>
      </w:tr>
      <w:tr w:rsidR="00FD0120" w:rsidTr="0020523C">
        <w:tc>
          <w:tcPr>
            <w:tcW w:w="1101" w:type="dxa"/>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lang w:val="en-US"/>
              </w:rPr>
            </w:pPr>
            <w:r w:rsidRPr="002E45ED">
              <w:rPr>
                <w:sz w:val="22"/>
                <w:szCs w:val="22"/>
                <w:lang w:val="en-US"/>
              </w:rPr>
              <w:t>CC brow</w:t>
            </w:r>
          </w:p>
        </w:tc>
        <w:tc>
          <w:tcPr>
            <w:tcW w:w="1275" w:type="dxa"/>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lang w:val="en-US"/>
              </w:rPr>
            </w:pPr>
            <w:r w:rsidRPr="002E45ED">
              <w:rPr>
                <w:sz w:val="22"/>
                <w:szCs w:val="22"/>
                <w:lang w:val="en-US"/>
              </w:rPr>
              <w:t>Light brown+ black (10:1) (8:1)</w:t>
            </w:r>
          </w:p>
          <w:p w:rsidR="00FD0120" w:rsidRPr="002E45ED" w:rsidRDefault="00FD0120" w:rsidP="0020523C">
            <w:pPr>
              <w:rPr>
                <w:sz w:val="22"/>
                <w:szCs w:val="22"/>
                <w:lang w:val="en-US"/>
              </w:rPr>
            </w:pPr>
            <w:r w:rsidRPr="002E45ED">
              <w:rPr>
                <w:sz w:val="22"/>
                <w:szCs w:val="22"/>
                <w:lang w:val="en-US"/>
              </w:rPr>
              <w:t>Brown</w:t>
            </w:r>
          </w:p>
        </w:tc>
        <w:tc>
          <w:tcPr>
            <w:tcW w:w="1134" w:type="dxa"/>
            <w:tcBorders>
              <w:top w:val="single" w:sz="4" w:space="0" w:color="auto"/>
              <w:left w:val="single" w:sz="4" w:space="0" w:color="auto"/>
              <w:bottom w:val="single" w:sz="4" w:space="0" w:color="auto"/>
              <w:right w:val="single" w:sz="4" w:space="0" w:color="auto"/>
            </w:tcBorders>
          </w:tcPr>
          <w:p w:rsidR="00FD0120" w:rsidRPr="002E45ED" w:rsidRDefault="00FD0120" w:rsidP="0020523C">
            <w:pPr>
              <w:rPr>
                <w:sz w:val="22"/>
                <w:szCs w:val="22"/>
                <w:lang w:val="en-US"/>
              </w:rPr>
            </w:pPr>
            <w:r w:rsidRPr="002E45ED">
              <w:rPr>
                <w:sz w:val="22"/>
                <w:szCs w:val="22"/>
                <w:lang w:val="en-US"/>
              </w:rPr>
              <w:t>Blond+black (10:1)</w:t>
            </w:r>
          </w:p>
          <w:p w:rsidR="00FD0120" w:rsidRPr="002E45ED" w:rsidRDefault="00FD0120" w:rsidP="0020523C">
            <w:pPr>
              <w:rPr>
                <w:sz w:val="22"/>
                <w:szCs w:val="22"/>
                <w:lang w:val="en-US"/>
              </w:rPr>
            </w:pPr>
            <w:r w:rsidRPr="002E45ED">
              <w:rPr>
                <w:sz w:val="22"/>
                <w:szCs w:val="22"/>
                <w:lang w:val="en-US"/>
              </w:rPr>
              <w:t>Grey brown</w:t>
            </w:r>
          </w:p>
          <w:p w:rsidR="00FD0120" w:rsidRPr="002E45ED" w:rsidRDefault="00FD0120" w:rsidP="0020523C">
            <w:pPr>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lang w:val="en-US"/>
              </w:rPr>
            </w:pPr>
            <w:r w:rsidRPr="002E45ED">
              <w:rPr>
                <w:sz w:val="22"/>
                <w:szCs w:val="22"/>
                <w:lang w:val="en-US"/>
              </w:rPr>
              <w:t>Brown</w:t>
            </w:r>
          </w:p>
          <w:p w:rsidR="00FD0120" w:rsidRPr="002E45ED" w:rsidRDefault="00FD0120" w:rsidP="0020523C">
            <w:pPr>
              <w:rPr>
                <w:sz w:val="22"/>
                <w:szCs w:val="22"/>
                <w:lang w:val="en-US"/>
              </w:rPr>
            </w:pPr>
            <w:r w:rsidRPr="002E45ED">
              <w:rPr>
                <w:sz w:val="22"/>
                <w:szCs w:val="22"/>
                <w:lang w:val="en-US"/>
              </w:rPr>
              <w:t>Brown+Foxy (5:1)</w:t>
            </w:r>
          </w:p>
          <w:p w:rsidR="00FD0120" w:rsidRPr="002E45ED" w:rsidRDefault="00FD0120" w:rsidP="0020523C">
            <w:pPr>
              <w:rPr>
                <w:sz w:val="22"/>
                <w:szCs w:val="22"/>
                <w:lang w:val="en-US"/>
              </w:rPr>
            </w:pPr>
            <w:r w:rsidRPr="002E45ED">
              <w:rPr>
                <w:sz w:val="22"/>
                <w:szCs w:val="22"/>
                <w:lang w:val="en-US"/>
              </w:rPr>
              <w:t>Dark brown+ Foxy (5:1)</w:t>
            </w:r>
          </w:p>
          <w:p w:rsidR="00FD0120" w:rsidRPr="002E45ED" w:rsidRDefault="00FD0120" w:rsidP="0020523C">
            <w:pPr>
              <w:rPr>
                <w:sz w:val="22"/>
                <w:szCs w:val="22"/>
                <w:lang w:val="en-US"/>
              </w:rPr>
            </w:pPr>
            <w:r w:rsidRPr="002E45ED">
              <w:rPr>
                <w:sz w:val="22"/>
                <w:szCs w:val="22"/>
                <w:lang w:val="en-US"/>
              </w:rPr>
              <w:t>Light brown+ black+ Foxy (10:1:2)</w:t>
            </w:r>
          </w:p>
        </w:tc>
        <w:tc>
          <w:tcPr>
            <w:tcW w:w="1794" w:type="dxa"/>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lang w:val="en-US"/>
              </w:rPr>
            </w:pPr>
            <w:r w:rsidRPr="002E45ED">
              <w:rPr>
                <w:sz w:val="22"/>
                <w:szCs w:val="22"/>
                <w:lang w:val="en-US"/>
              </w:rPr>
              <w:t>Blond+black (5:1)</w:t>
            </w:r>
          </w:p>
          <w:p w:rsidR="00FD0120" w:rsidRPr="002E45ED" w:rsidRDefault="00FD0120" w:rsidP="0020523C">
            <w:pPr>
              <w:rPr>
                <w:sz w:val="22"/>
                <w:szCs w:val="22"/>
                <w:lang w:val="en-US"/>
              </w:rPr>
            </w:pPr>
            <w:r w:rsidRPr="002E45ED">
              <w:rPr>
                <w:sz w:val="22"/>
                <w:szCs w:val="22"/>
                <w:lang w:val="en-US"/>
              </w:rPr>
              <w:t>Brown+ black(5:1)</w:t>
            </w:r>
          </w:p>
          <w:p w:rsidR="00FD0120" w:rsidRPr="002E45ED" w:rsidRDefault="00FD0120" w:rsidP="0020523C">
            <w:pPr>
              <w:rPr>
                <w:sz w:val="22"/>
                <w:szCs w:val="22"/>
                <w:lang w:val="en-US"/>
              </w:rPr>
            </w:pPr>
            <w:r w:rsidRPr="002E45ED">
              <w:rPr>
                <w:sz w:val="22"/>
                <w:szCs w:val="22"/>
                <w:lang w:val="en-US"/>
              </w:rPr>
              <w:t>Grey brown</w:t>
            </w:r>
          </w:p>
          <w:p w:rsidR="00FD0120" w:rsidRPr="002E45ED" w:rsidRDefault="00FD0120" w:rsidP="0020523C">
            <w:pPr>
              <w:rPr>
                <w:sz w:val="22"/>
                <w:szCs w:val="22"/>
              </w:rPr>
            </w:pPr>
            <w:r w:rsidRPr="002E45ED">
              <w:rPr>
                <w:sz w:val="22"/>
                <w:szCs w:val="22"/>
                <w:lang w:val="en-US"/>
              </w:rPr>
              <w:t>Dark brown+black(10</w:t>
            </w:r>
            <w:r w:rsidRPr="002E45ED">
              <w:rPr>
                <w:sz w:val="22"/>
                <w:szCs w:val="22"/>
              </w:rPr>
              <w:t>:</w:t>
            </w:r>
            <w:r w:rsidRPr="002E45ED">
              <w:rPr>
                <w:sz w:val="22"/>
                <w:szCs w:val="22"/>
                <w:lang w:val="en-US"/>
              </w:rPr>
              <w:t>1)</w:t>
            </w:r>
          </w:p>
        </w:tc>
      </w:tr>
      <w:tr w:rsidR="00FD0120" w:rsidTr="0020523C">
        <w:tc>
          <w:tcPr>
            <w:tcW w:w="1101" w:type="dxa"/>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lang w:val="en-US"/>
              </w:rPr>
            </w:pPr>
            <w:r w:rsidRPr="002E45ED">
              <w:rPr>
                <w:sz w:val="22"/>
                <w:szCs w:val="22"/>
                <w:lang w:val="en-US"/>
              </w:rPr>
              <w:t>BrowHenna</w:t>
            </w:r>
          </w:p>
        </w:tc>
        <w:tc>
          <w:tcPr>
            <w:tcW w:w="1275" w:type="dxa"/>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rPr>
            </w:pPr>
            <w:r w:rsidRPr="002E45ED">
              <w:rPr>
                <w:sz w:val="22"/>
                <w:szCs w:val="22"/>
              </w:rPr>
              <w:t>Шатен 1</w:t>
            </w:r>
          </w:p>
          <w:p w:rsidR="00FD0120" w:rsidRPr="002E45ED" w:rsidRDefault="00FD0120" w:rsidP="0020523C">
            <w:pPr>
              <w:rPr>
                <w:sz w:val="22"/>
                <w:szCs w:val="22"/>
              </w:rPr>
            </w:pPr>
            <w:r w:rsidRPr="002E45ED">
              <w:rPr>
                <w:sz w:val="22"/>
                <w:szCs w:val="22"/>
              </w:rPr>
              <w:t>Шатен 1+блонд3</w:t>
            </w:r>
          </w:p>
          <w:p w:rsidR="00FD0120" w:rsidRPr="002E45ED" w:rsidRDefault="00FD0120" w:rsidP="0020523C">
            <w:pPr>
              <w:rPr>
                <w:sz w:val="22"/>
                <w:szCs w:val="22"/>
              </w:rPr>
            </w:pPr>
            <w:r w:rsidRPr="002E45ED">
              <w:rPr>
                <w:sz w:val="22"/>
                <w:szCs w:val="22"/>
              </w:rPr>
              <w:t>Блонд 5</w:t>
            </w:r>
          </w:p>
        </w:tc>
        <w:tc>
          <w:tcPr>
            <w:tcW w:w="1134" w:type="dxa"/>
            <w:tcBorders>
              <w:top w:val="single" w:sz="4" w:space="0" w:color="auto"/>
              <w:left w:val="single" w:sz="4" w:space="0" w:color="auto"/>
              <w:bottom w:val="single" w:sz="4" w:space="0" w:color="auto"/>
              <w:right w:val="single" w:sz="4" w:space="0" w:color="auto"/>
            </w:tcBorders>
          </w:tcPr>
          <w:p w:rsidR="00FD0120" w:rsidRPr="002E45ED" w:rsidRDefault="00FD0120" w:rsidP="0020523C">
            <w:pPr>
              <w:rPr>
                <w:sz w:val="22"/>
                <w:szCs w:val="22"/>
              </w:rPr>
            </w:pPr>
            <w:r w:rsidRPr="002E45ED">
              <w:rPr>
                <w:sz w:val="22"/>
                <w:szCs w:val="22"/>
              </w:rPr>
              <w:t>Блонд 5</w:t>
            </w:r>
          </w:p>
          <w:p w:rsidR="00FD0120" w:rsidRPr="002E45ED" w:rsidRDefault="00FD0120" w:rsidP="0020523C">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rPr>
            </w:pPr>
            <w:r w:rsidRPr="002E45ED">
              <w:rPr>
                <w:sz w:val="22"/>
                <w:szCs w:val="22"/>
              </w:rPr>
              <w:t>Шатен 1</w:t>
            </w:r>
          </w:p>
          <w:p w:rsidR="00FD0120" w:rsidRPr="002E45ED" w:rsidRDefault="00FD0120" w:rsidP="0020523C">
            <w:pPr>
              <w:rPr>
                <w:sz w:val="22"/>
                <w:szCs w:val="22"/>
              </w:rPr>
            </w:pPr>
            <w:r w:rsidRPr="002E45ED">
              <w:rPr>
                <w:sz w:val="22"/>
                <w:szCs w:val="22"/>
              </w:rPr>
              <w:t>Шатен 1+шатен2</w:t>
            </w:r>
          </w:p>
          <w:p w:rsidR="00FD0120" w:rsidRPr="002E45ED" w:rsidRDefault="00FD0120" w:rsidP="0020523C">
            <w:pPr>
              <w:rPr>
                <w:sz w:val="22"/>
                <w:szCs w:val="22"/>
              </w:rPr>
            </w:pPr>
            <w:r w:rsidRPr="002E45ED">
              <w:rPr>
                <w:sz w:val="22"/>
                <w:szCs w:val="22"/>
              </w:rPr>
              <w:t>Шатен 2+блонд2</w:t>
            </w:r>
          </w:p>
          <w:p w:rsidR="00FD0120" w:rsidRPr="002E45ED" w:rsidRDefault="00FD0120" w:rsidP="0020523C">
            <w:pPr>
              <w:rPr>
                <w:sz w:val="22"/>
                <w:szCs w:val="22"/>
              </w:rPr>
            </w:pPr>
            <w:r w:rsidRPr="002E45ED">
              <w:rPr>
                <w:sz w:val="22"/>
                <w:szCs w:val="22"/>
              </w:rPr>
              <w:t>Блонд 3</w:t>
            </w:r>
          </w:p>
        </w:tc>
        <w:tc>
          <w:tcPr>
            <w:tcW w:w="1794" w:type="dxa"/>
            <w:tcBorders>
              <w:top w:val="single" w:sz="4" w:space="0" w:color="auto"/>
              <w:left w:val="single" w:sz="4" w:space="0" w:color="auto"/>
              <w:bottom w:val="single" w:sz="4" w:space="0" w:color="auto"/>
              <w:right w:val="single" w:sz="4" w:space="0" w:color="auto"/>
            </w:tcBorders>
            <w:hideMark/>
          </w:tcPr>
          <w:p w:rsidR="00FD0120" w:rsidRPr="002E45ED" w:rsidRDefault="00FD0120" w:rsidP="0020523C">
            <w:pPr>
              <w:rPr>
                <w:sz w:val="22"/>
                <w:szCs w:val="22"/>
              </w:rPr>
            </w:pPr>
            <w:r w:rsidRPr="002E45ED">
              <w:rPr>
                <w:sz w:val="22"/>
                <w:szCs w:val="22"/>
              </w:rPr>
              <w:t>Шатен2</w:t>
            </w:r>
          </w:p>
          <w:p w:rsidR="00FD0120" w:rsidRPr="002E45ED" w:rsidRDefault="00FD0120" w:rsidP="0020523C">
            <w:pPr>
              <w:rPr>
                <w:sz w:val="22"/>
                <w:szCs w:val="22"/>
              </w:rPr>
            </w:pPr>
            <w:r w:rsidRPr="002E45ED">
              <w:rPr>
                <w:sz w:val="22"/>
                <w:szCs w:val="22"/>
              </w:rPr>
              <w:t>Шатен 2+шатен 3 (8:2)</w:t>
            </w:r>
          </w:p>
          <w:p w:rsidR="00FD0120" w:rsidRPr="002E45ED" w:rsidRDefault="00FD0120" w:rsidP="0020523C">
            <w:pPr>
              <w:rPr>
                <w:sz w:val="22"/>
                <w:szCs w:val="22"/>
              </w:rPr>
            </w:pPr>
            <w:r w:rsidRPr="002E45ED">
              <w:rPr>
                <w:sz w:val="22"/>
                <w:szCs w:val="22"/>
              </w:rPr>
              <w:t>Шатен 4</w:t>
            </w:r>
          </w:p>
          <w:p w:rsidR="00FD0120" w:rsidRPr="002E45ED" w:rsidRDefault="00FD0120" w:rsidP="0020523C">
            <w:pPr>
              <w:rPr>
                <w:sz w:val="22"/>
                <w:szCs w:val="22"/>
              </w:rPr>
            </w:pPr>
            <w:r w:rsidRPr="002E45ED">
              <w:rPr>
                <w:sz w:val="22"/>
                <w:szCs w:val="22"/>
              </w:rPr>
              <w:t>Шатен 3</w:t>
            </w:r>
          </w:p>
        </w:tc>
      </w:tr>
      <w:tr w:rsidR="00FD0120" w:rsidTr="0020523C">
        <w:tc>
          <w:tcPr>
            <w:tcW w:w="1101" w:type="dxa"/>
            <w:tcBorders>
              <w:top w:val="single" w:sz="4" w:space="0" w:color="auto"/>
              <w:left w:val="single" w:sz="4" w:space="0" w:color="auto"/>
              <w:bottom w:val="single" w:sz="4" w:space="0" w:color="auto"/>
              <w:right w:val="single" w:sz="4" w:space="0" w:color="auto"/>
            </w:tcBorders>
          </w:tcPr>
          <w:p w:rsidR="00FD0120" w:rsidRPr="002E45ED" w:rsidRDefault="00FD0120" w:rsidP="0020523C">
            <w:pPr>
              <w:rPr>
                <w:sz w:val="22"/>
                <w:szCs w:val="22"/>
              </w:rPr>
            </w:pPr>
          </w:p>
          <w:p w:rsidR="00FD0120" w:rsidRPr="002E45ED" w:rsidRDefault="00FD0120" w:rsidP="0020523C">
            <w:pPr>
              <w:rPr>
                <w:sz w:val="22"/>
                <w:szCs w:val="22"/>
              </w:rPr>
            </w:pPr>
          </w:p>
          <w:p w:rsidR="00FD0120" w:rsidRPr="002E45ED" w:rsidRDefault="00FD0120" w:rsidP="0020523C">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FD0120" w:rsidRPr="002E45ED" w:rsidRDefault="00FD0120" w:rsidP="0020523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D0120" w:rsidRPr="002E45ED" w:rsidRDefault="00FD0120" w:rsidP="0020523C">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FD0120" w:rsidRPr="002E45ED" w:rsidRDefault="00FD0120" w:rsidP="0020523C">
            <w:pPr>
              <w:rPr>
                <w:sz w:val="22"/>
                <w:szCs w:val="22"/>
              </w:rPr>
            </w:pPr>
          </w:p>
        </w:tc>
        <w:tc>
          <w:tcPr>
            <w:tcW w:w="1794" w:type="dxa"/>
            <w:tcBorders>
              <w:top w:val="single" w:sz="4" w:space="0" w:color="auto"/>
              <w:left w:val="single" w:sz="4" w:space="0" w:color="auto"/>
              <w:bottom w:val="single" w:sz="4" w:space="0" w:color="auto"/>
              <w:right w:val="single" w:sz="4" w:space="0" w:color="auto"/>
            </w:tcBorders>
          </w:tcPr>
          <w:p w:rsidR="00FD0120" w:rsidRPr="002E45ED" w:rsidRDefault="00FD0120" w:rsidP="0020523C">
            <w:pPr>
              <w:rPr>
                <w:sz w:val="22"/>
                <w:szCs w:val="22"/>
              </w:rPr>
            </w:pPr>
          </w:p>
        </w:tc>
      </w:tr>
    </w:tbl>
    <w:p w:rsidR="006609AA" w:rsidRPr="00220B5E" w:rsidRDefault="006609AA" w:rsidP="006609AA">
      <w:pPr>
        <w:pStyle w:val="2"/>
        <w:jc w:val="center"/>
        <w:rPr>
          <w:rFonts w:ascii="Times New Roman" w:hAnsi="Times New Roman" w:cs="Times New Roman"/>
          <w:color w:val="auto"/>
          <w:sz w:val="24"/>
          <w:szCs w:val="24"/>
          <w:u w:val="single"/>
        </w:rPr>
      </w:pPr>
      <w:r w:rsidRPr="00220B5E">
        <w:rPr>
          <w:rFonts w:ascii="Times New Roman" w:hAnsi="Times New Roman" w:cs="Times New Roman"/>
          <w:color w:val="auto"/>
          <w:sz w:val="24"/>
          <w:szCs w:val="24"/>
          <w:u w:val="single"/>
        </w:rPr>
        <w:lastRenderedPageBreak/>
        <w:t>Протокол процедуры окрашивания бровей краской.</w:t>
      </w:r>
    </w:p>
    <w:p w:rsidR="00737EB5" w:rsidRPr="00737EB5" w:rsidRDefault="00737EB5" w:rsidP="00C45DF8">
      <w:pPr>
        <w:numPr>
          <w:ilvl w:val="0"/>
          <w:numId w:val="21"/>
        </w:numPr>
        <w:spacing w:before="100" w:beforeAutospacing="1" w:after="100" w:afterAutospacing="1" w:line="240" w:lineRule="auto"/>
        <w:rPr>
          <w:rFonts w:ascii="Times New Roman" w:hAnsi="Times New Roman" w:cs="Times New Roman"/>
          <w:sz w:val="24"/>
          <w:szCs w:val="24"/>
        </w:rPr>
      </w:pPr>
      <w:r w:rsidRPr="00737EB5">
        <w:rPr>
          <w:rFonts w:ascii="TimesNewRomanPS-BoldItalicMT" w:hAnsi="TimesNewRomanPS-BoldItalicMT"/>
          <w:b/>
          <w:bCs/>
          <w:i/>
          <w:iCs/>
          <w:color w:val="000000"/>
          <w:sz w:val="24"/>
          <w:szCs w:val="24"/>
        </w:rPr>
        <w:t xml:space="preserve"> </w:t>
      </w:r>
      <w:r w:rsidRPr="00737EB5">
        <w:rPr>
          <w:rFonts w:ascii="TimesNewRomanPS-BoldItalicMT" w:hAnsi="TimesNewRomanPS-BoldItalicMT"/>
          <w:bCs/>
          <w:iCs/>
          <w:color w:val="000000"/>
          <w:sz w:val="24"/>
          <w:szCs w:val="24"/>
        </w:rPr>
        <w:t xml:space="preserve">Демакияж </w:t>
      </w:r>
      <w:r w:rsidRPr="00737EB5">
        <w:rPr>
          <w:rFonts w:ascii="TimesNewRomanPSMT" w:hAnsi="TimesNewRomanPSMT"/>
          <w:color w:val="000000"/>
          <w:sz w:val="24"/>
        </w:rPr>
        <w:t>(заключается в удалении всех следов декоративного макияжа и</w:t>
      </w:r>
      <w:r>
        <w:rPr>
          <w:color w:val="000000"/>
          <w:sz w:val="24"/>
        </w:rPr>
        <w:t xml:space="preserve"> </w:t>
      </w:r>
      <w:r w:rsidRPr="00737EB5">
        <w:rPr>
          <w:rFonts w:ascii="TimesNewRomanPSMT" w:hAnsi="TimesNewRomanPSMT"/>
          <w:color w:val="000000"/>
          <w:sz w:val="24"/>
        </w:rPr>
        <w:t xml:space="preserve">загрязнений с зоны на бровях и вокруг них). </w:t>
      </w:r>
      <w:r w:rsidRPr="00737EB5">
        <w:rPr>
          <w:rFonts w:ascii="TimesNewRomanPS-BoldMT" w:hAnsi="TimesNewRomanPS-BoldMT"/>
          <w:b/>
          <w:bCs/>
          <w:color w:val="000000"/>
          <w:sz w:val="24"/>
        </w:rPr>
        <w:t>Откажитесь от таких средств, как масла,</w:t>
      </w:r>
      <w:r>
        <w:rPr>
          <w:b/>
          <w:bCs/>
          <w:color w:val="000000"/>
          <w:sz w:val="24"/>
        </w:rPr>
        <w:t xml:space="preserve"> </w:t>
      </w:r>
      <w:r w:rsidRPr="00737EB5">
        <w:rPr>
          <w:rFonts w:ascii="TimesNewRomanPS-BoldMT" w:hAnsi="TimesNewRomanPS-BoldMT"/>
          <w:b/>
          <w:bCs/>
          <w:color w:val="000000"/>
          <w:sz w:val="24"/>
        </w:rPr>
        <w:t xml:space="preserve">сливки и крема, которые создают маслянистую плёнку </w:t>
      </w:r>
      <w:r w:rsidRPr="00737EB5">
        <w:rPr>
          <w:rFonts w:ascii="TimesNewRomanPSMT" w:hAnsi="TimesNewRomanPSMT"/>
          <w:color w:val="000000"/>
          <w:sz w:val="24"/>
        </w:rPr>
        <w:t>на коже и ограничивают</w:t>
      </w:r>
      <w:r>
        <w:rPr>
          <w:color w:val="000000"/>
          <w:sz w:val="24"/>
        </w:rPr>
        <w:t xml:space="preserve"> </w:t>
      </w:r>
      <w:r w:rsidRPr="00737EB5">
        <w:rPr>
          <w:rFonts w:ascii="TimesNewRomanPSMT" w:hAnsi="TimesNewRomanPSMT"/>
          <w:color w:val="000000"/>
          <w:sz w:val="24"/>
        </w:rPr>
        <w:t xml:space="preserve">проникновение </w:t>
      </w:r>
      <w:r w:rsidRPr="00737EB5">
        <w:rPr>
          <w:rFonts w:ascii="Times New Roman" w:hAnsi="Times New Roman" w:cs="Times New Roman"/>
          <w:color w:val="000000"/>
          <w:sz w:val="24"/>
        </w:rPr>
        <w:t>красителя.</w:t>
      </w:r>
      <w:r w:rsidRPr="00737EB5">
        <w:rPr>
          <w:rFonts w:ascii="TimesNewRomanPSMT" w:hAnsi="TimesNewRomanPSMT"/>
          <w:color w:val="000000"/>
          <w:sz w:val="24"/>
        </w:rPr>
        <w:t xml:space="preserve"> Акцентируйте внимание на мицеллярной воде.</w:t>
      </w:r>
      <w:r w:rsidRPr="00737EB5">
        <w:rPr>
          <w:rFonts w:ascii="Times New Roman" w:hAnsi="Times New Roman" w:cs="Times New Roman"/>
          <w:sz w:val="24"/>
          <w:szCs w:val="24"/>
        </w:rPr>
        <w:t xml:space="preserve"> </w:t>
      </w:r>
      <w:r>
        <w:rPr>
          <w:rFonts w:ascii="Times New Roman" w:hAnsi="Times New Roman" w:cs="Times New Roman"/>
          <w:sz w:val="24"/>
          <w:szCs w:val="24"/>
        </w:rPr>
        <w:t xml:space="preserve">Можно промыть </w:t>
      </w:r>
      <w:r w:rsidRPr="00737EB5">
        <w:rPr>
          <w:rFonts w:ascii="Times New Roman" w:hAnsi="Times New Roman" w:cs="Times New Roman"/>
          <w:sz w:val="24"/>
          <w:szCs w:val="24"/>
        </w:rPr>
        <w:t>волоски бровей шампунем.</w:t>
      </w:r>
    </w:p>
    <w:p w:rsidR="00737EB5" w:rsidRDefault="00737EB5" w:rsidP="00737EB5">
      <w:pPr>
        <w:numPr>
          <w:ilvl w:val="0"/>
          <w:numId w:val="21"/>
        </w:numPr>
        <w:spacing w:before="100" w:beforeAutospacing="1" w:after="100" w:afterAutospacing="1" w:line="240" w:lineRule="auto"/>
        <w:rPr>
          <w:rFonts w:ascii="Times New Roman" w:hAnsi="Times New Roman" w:cs="Times New Roman"/>
          <w:sz w:val="24"/>
          <w:szCs w:val="24"/>
        </w:rPr>
      </w:pPr>
      <w:r w:rsidRPr="00737EB5">
        <w:rPr>
          <w:rFonts w:ascii="TimesNewRomanPS-BoldItalicMT" w:hAnsi="TimesNewRomanPS-BoldItalicMT"/>
          <w:b/>
          <w:bCs/>
          <w:i/>
          <w:iCs/>
          <w:color w:val="000000"/>
          <w:sz w:val="24"/>
          <w:szCs w:val="24"/>
        </w:rPr>
        <w:t xml:space="preserve"> </w:t>
      </w:r>
      <w:r w:rsidRPr="00737EB5">
        <w:rPr>
          <w:rFonts w:ascii="TimesNewRomanPS-BoldItalicMT" w:hAnsi="TimesNewRomanPS-BoldItalicMT"/>
          <w:bCs/>
          <w:iCs/>
          <w:color w:val="000000"/>
          <w:sz w:val="24"/>
          <w:szCs w:val="24"/>
        </w:rPr>
        <w:t>Обеззараживание рабочей поверхности</w:t>
      </w:r>
      <w:r w:rsidRPr="00737EB5">
        <w:rPr>
          <w:rFonts w:ascii="TimesNewRomanPS-BoldMT" w:hAnsi="TimesNewRomanPS-BoldMT"/>
          <w:bCs/>
          <w:color w:val="000000"/>
          <w:sz w:val="24"/>
        </w:rPr>
        <w:t xml:space="preserve">, обработка хлоргексидином </w:t>
      </w:r>
      <w:r w:rsidRPr="00737EB5">
        <w:rPr>
          <w:rFonts w:ascii="TimesNewRomanPSMT" w:hAnsi="TimesNewRomanPSMT"/>
          <w:color w:val="000000"/>
          <w:sz w:val="24"/>
        </w:rPr>
        <w:t>защищает</w:t>
      </w:r>
      <w:r w:rsidRPr="00737EB5">
        <w:rPr>
          <w:color w:val="000000"/>
          <w:sz w:val="24"/>
        </w:rPr>
        <w:t xml:space="preserve"> </w:t>
      </w:r>
      <w:r w:rsidRPr="00737EB5">
        <w:rPr>
          <w:rFonts w:ascii="TimesNewRomanPSMT" w:hAnsi="TimesNewRomanPSMT"/>
          <w:color w:val="000000"/>
          <w:sz w:val="24"/>
        </w:rPr>
        <w:t>кожу нашего клиента от бактерий, не сушит и не дубит (не сужает поры на коже) перед</w:t>
      </w:r>
      <w:r w:rsidRPr="00737EB5">
        <w:rPr>
          <w:color w:val="000000"/>
          <w:sz w:val="24"/>
        </w:rPr>
        <w:t xml:space="preserve"> </w:t>
      </w:r>
      <w:r w:rsidRPr="00737EB5">
        <w:rPr>
          <w:rFonts w:ascii="TimesNewRomanPSMT" w:hAnsi="TimesNewRomanPSMT"/>
          <w:color w:val="000000"/>
          <w:sz w:val="24"/>
        </w:rPr>
        <w:t>окрашиванием.</w:t>
      </w:r>
      <w:r w:rsidRPr="00737EB5">
        <w:rPr>
          <w:rFonts w:ascii="Times New Roman" w:hAnsi="Times New Roman" w:cs="Times New Roman"/>
          <w:sz w:val="24"/>
          <w:szCs w:val="24"/>
        </w:rPr>
        <w:t xml:space="preserve"> </w:t>
      </w:r>
    </w:p>
    <w:p w:rsidR="00737EB5" w:rsidRPr="00737EB5" w:rsidRDefault="00737EB5" w:rsidP="00737EB5">
      <w:pPr>
        <w:numPr>
          <w:ilvl w:val="0"/>
          <w:numId w:val="21"/>
        </w:numPr>
        <w:spacing w:before="100" w:beforeAutospacing="1" w:after="100" w:afterAutospacing="1" w:line="240" w:lineRule="auto"/>
        <w:rPr>
          <w:rFonts w:ascii="Times New Roman" w:hAnsi="Times New Roman" w:cs="Times New Roman"/>
          <w:sz w:val="24"/>
          <w:szCs w:val="24"/>
        </w:rPr>
      </w:pPr>
      <w:r w:rsidRPr="00737EB5">
        <w:rPr>
          <w:rFonts w:ascii="TimesNewRomanPS-BoldItalicMT" w:hAnsi="TimesNewRomanPS-BoldItalicMT"/>
          <w:bCs/>
          <w:iCs/>
          <w:color w:val="000000"/>
          <w:sz w:val="24"/>
          <w:szCs w:val="24"/>
        </w:rPr>
        <w:t>Отрисовка эскиза бровей.</w:t>
      </w:r>
      <w:r w:rsidRPr="00737EB5">
        <w:t xml:space="preserve"> </w:t>
      </w:r>
    </w:p>
    <w:p w:rsidR="006609AA" w:rsidRPr="00220B5E" w:rsidRDefault="006609AA" w:rsidP="00C45DF8">
      <w:pPr>
        <w:numPr>
          <w:ilvl w:val="0"/>
          <w:numId w:val="21"/>
        </w:numPr>
        <w:spacing w:before="100" w:beforeAutospacing="1" w:after="100" w:afterAutospacing="1" w:line="240" w:lineRule="auto"/>
        <w:rPr>
          <w:rFonts w:ascii="Times New Roman" w:hAnsi="Times New Roman" w:cs="Times New Roman"/>
          <w:sz w:val="24"/>
          <w:szCs w:val="24"/>
        </w:rPr>
      </w:pPr>
      <w:r w:rsidRPr="00737EB5">
        <w:rPr>
          <w:rFonts w:ascii="Times New Roman" w:hAnsi="Times New Roman" w:cs="Times New Roman"/>
          <w:sz w:val="24"/>
          <w:szCs w:val="24"/>
        </w:rPr>
        <w:t xml:space="preserve">В стеклянной емкости соединить небольшое количество краски для бровей (примерно 1 горошину) и размешайте с оксидом (количество оксида зависит от пропорций, указанных в инструкции). Должна получиться однородная масса, напоминающая гуашь. </w:t>
      </w:r>
    </w:p>
    <w:p w:rsidR="006609AA" w:rsidRPr="00220B5E" w:rsidRDefault="006609AA" w:rsidP="00C45DF8">
      <w:pPr>
        <w:numPr>
          <w:ilvl w:val="0"/>
          <w:numId w:val="21"/>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 xml:space="preserve">Строго по желаемой форме бровей толстым, равномерным слоем нанесите состав. </w:t>
      </w:r>
    </w:p>
    <w:p w:rsidR="006609AA" w:rsidRPr="00220B5E" w:rsidRDefault="006609AA" w:rsidP="00C45DF8">
      <w:pPr>
        <w:numPr>
          <w:ilvl w:val="0"/>
          <w:numId w:val="21"/>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 xml:space="preserve">Время выдержки 5-10 минут с начала момента окрашивания. От времени выдержки зависит интенсивность цвета. </w:t>
      </w:r>
    </w:p>
    <w:p w:rsidR="006609AA" w:rsidRPr="00220B5E" w:rsidRDefault="006609AA" w:rsidP="00C45DF8">
      <w:pPr>
        <w:numPr>
          <w:ilvl w:val="0"/>
          <w:numId w:val="21"/>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Удалить краску с бровей смоченным в воде ватным диском;</w:t>
      </w:r>
      <w:r w:rsidRPr="00220B5E">
        <w:rPr>
          <w:rFonts w:ascii="Times New Roman" w:hAnsi="Times New Roman" w:cs="Times New Roman"/>
          <w:sz w:val="24"/>
          <w:szCs w:val="24"/>
        </w:rPr>
        <w:br/>
      </w:r>
      <w:r w:rsidRPr="00220B5E">
        <w:rPr>
          <w:rStyle w:val="a5"/>
          <w:rFonts w:ascii="Times New Roman" w:hAnsi="Times New Roman" w:cs="Times New Roman"/>
          <w:sz w:val="24"/>
          <w:szCs w:val="24"/>
        </w:rPr>
        <w:t xml:space="preserve">Рекомендации: </w:t>
      </w:r>
      <w:r w:rsidRPr="00220B5E">
        <w:rPr>
          <w:rFonts w:ascii="Times New Roman" w:hAnsi="Times New Roman" w:cs="Times New Roman"/>
          <w:sz w:val="24"/>
          <w:szCs w:val="24"/>
        </w:rPr>
        <w:br/>
        <w:t>Не использовать при повреждениях на коже в области окрашивания.</w:t>
      </w:r>
      <w:r w:rsidRPr="00220B5E">
        <w:rPr>
          <w:rFonts w:ascii="Times New Roman" w:hAnsi="Times New Roman" w:cs="Times New Roman"/>
          <w:sz w:val="24"/>
          <w:szCs w:val="24"/>
        </w:rPr>
        <w:br/>
        <w:t xml:space="preserve">За 24 часа до окрашивания следует провести тест на аллергию на локтевом сгибе. </w:t>
      </w:r>
    </w:p>
    <w:p w:rsidR="006609AA" w:rsidRPr="00220B5E" w:rsidRDefault="006609AA" w:rsidP="00C45DF8">
      <w:pPr>
        <w:pStyle w:val="a3"/>
        <w:numPr>
          <w:ilvl w:val="0"/>
          <w:numId w:val="6"/>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На коже краска держится _______________________</w:t>
      </w:r>
    </w:p>
    <w:p w:rsidR="006609AA" w:rsidRPr="00220B5E" w:rsidRDefault="006609AA" w:rsidP="00C45DF8">
      <w:pPr>
        <w:pStyle w:val="a3"/>
        <w:numPr>
          <w:ilvl w:val="0"/>
          <w:numId w:val="6"/>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На волосках краска держится_________________________</w:t>
      </w:r>
    </w:p>
    <w:p w:rsidR="006609AA" w:rsidRPr="00220B5E" w:rsidRDefault="006609AA" w:rsidP="00C45DF8">
      <w:pPr>
        <w:pStyle w:val="a3"/>
        <w:numPr>
          <w:ilvl w:val="0"/>
          <w:numId w:val="6"/>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 xml:space="preserve">Седину закрасит 6% оксид (сначала точечно  наносим 6% оксид на седые волоски. Если седина мягкая , то на 2-3 мин., если волоски жесткие как проволока, то на 5-7 мин. Затем  </w:t>
      </w:r>
      <w:r w:rsidRPr="00220B5E">
        <w:rPr>
          <w:rFonts w:ascii="Times New Roman" w:hAnsi="Times New Roman" w:cs="Times New Roman"/>
          <w:sz w:val="24"/>
          <w:szCs w:val="24"/>
        </w:rPr>
        <w:lastRenderedPageBreak/>
        <w:t>на сухую удаляем оксид и окрашиваем брови краской смешанной с 6% оксидом как обычно)</w:t>
      </w:r>
      <w:r w:rsidR="004F48C7">
        <w:rPr>
          <w:rFonts w:ascii="Times New Roman" w:hAnsi="Times New Roman" w:cs="Times New Roman"/>
          <w:sz w:val="24"/>
          <w:szCs w:val="24"/>
        </w:rPr>
        <w:t xml:space="preserve"> Либо, берем 1,8% оксид и св.корич. краску.</w:t>
      </w:r>
    </w:p>
    <w:p w:rsidR="006609AA" w:rsidRPr="00220B5E" w:rsidRDefault="006609AA" w:rsidP="006609AA">
      <w:pPr>
        <w:tabs>
          <w:tab w:val="left" w:pos="900"/>
        </w:tabs>
        <w:spacing w:line="240" w:lineRule="auto"/>
        <w:jc w:val="center"/>
        <w:rPr>
          <w:rFonts w:ascii="Times New Roman" w:hAnsi="Times New Roman" w:cs="Times New Roman"/>
          <w:b/>
          <w:sz w:val="24"/>
          <w:szCs w:val="24"/>
          <w:u w:val="single"/>
        </w:rPr>
      </w:pPr>
      <w:r w:rsidRPr="00220B5E">
        <w:rPr>
          <w:rFonts w:ascii="Times New Roman" w:hAnsi="Times New Roman" w:cs="Times New Roman"/>
          <w:b/>
          <w:sz w:val="24"/>
          <w:szCs w:val="24"/>
          <w:u w:val="single"/>
        </w:rPr>
        <w:t>Окрашивание ресниц</w:t>
      </w:r>
    </w:p>
    <w:p w:rsidR="006609AA" w:rsidRPr="00220B5E" w:rsidRDefault="006609AA" w:rsidP="00C45DF8">
      <w:pPr>
        <w:pStyle w:val="a3"/>
        <w:numPr>
          <w:ilvl w:val="0"/>
          <w:numId w:val="7"/>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На нижнее веко, при помощи ватной палочки наносим вазелин, либо любой жирный крем</w:t>
      </w:r>
    </w:p>
    <w:p w:rsidR="006609AA" w:rsidRPr="00220B5E" w:rsidRDefault="006609AA" w:rsidP="00C45DF8">
      <w:pPr>
        <w:pStyle w:val="a3"/>
        <w:numPr>
          <w:ilvl w:val="0"/>
          <w:numId w:val="7"/>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На нижнее веко крепим подкладку (тканевую, силиконовую, целлофановую)</w:t>
      </w:r>
    </w:p>
    <w:p w:rsidR="006609AA" w:rsidRPr="00220B5E" w:rsidRDefault="006609AA" w:rsidP="00C45DF8">
      <w:pPr>
        <w:pStyle w:val="a3"/>
        <w:numPr>
          <w:ilvl w:val="0"/>
          <w:numId w:val="7"/>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Просим клиента закрыть глаза и начинаем обильным слоем наносить краску</w:t>
      </w:r>
    </w:p>
    <w:p w:rsidR="006609AA" w:rsidRPr="00220B5E" w:rsidRDefault="006609AA" w:rsidP="00C45DF8">
      <w:pPr>
        <w:pStyle w:val="a3"/>
        <w:numPr>
          <w:ilvl w:val="0"/>
          <w:numId w:val="7"/>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Краска наносится на 10-15 минут</w:t>
      </w:r>
    </w:p>
    <w:p w:rsidR="006609AA" w:rsidRPr="00220B5E" w:rsidRDefault="006609AA" w:rsidP="00C45DF8">
      <w:pPr>
        <w:pStyle w:val="a3"/>
        <w:numPr>
          <w:ilvl w:val="0"/>
          <w:numId w:val="7"/>
        </w:numPr>
        <w:tabs>
          <w:tab w:val="left" w:pos="900"/>
        </w:tabs>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По истечении времени, провожаем клиента к умывальнику, где он самостоятельно смывает краску</w:t>
      </w:r>
    </w:p>
    <w:p w:rsidR="006609AA" w:rsidRPr="00220B5E" w:rsidRDefault="006609AA" w:rsidP="006609AA">
      <w:pPr>
        <w:tabs>
          <w:tab w:val="left" w:pos="900"/>
        </w:tabs>
        <w:spacing w:line="240" w:lineRule="auto"/>
        <w:jc w:val="both"/>
        <w:rPr>
          <w:rFonts w:ascii="Times New Roman" w:hAnsi="Times New Roman" w:cs="Times New Roman"/>
          <w:b/>
          <w:sz w:val="24"/>
          <w:szCs w:val="24"/>
        </w:rPr>
      </w:pPr>
      <w:r w:rsidRPr="00220B5E">
        <w:rPr>
          <w:rFonts w:ascii="Times New Roman" w:hAnsi="Times New Roman" w:cs="Times New Roman"/>
          <w:b/>
          <w:sz w:val="24"/>
          <w:szCs w:val="24"/>
        </w:rPr>
        <w:t>1тюбика краски 15 мл хватает на 30 окрашиваний.</w:t>
      </w:r>
    </w:p>
    <w:p w:rsidR="006609AA" w:rsidRPr="00220B5E" w:rsidRDefault="006609AA" w:rsidP="006609AA">
      <w:pPr>
        <w:tabs>
          <w:tab w:val="left" w:pos="900"/>
        </w:tabs>
        <w:spacing w:line="240" w:lineRule="auto"/>
        <w:jc w:val="center"/>
        <w:rPr>
          <w:rFonts w:ascii="Times New Roman" w:hAnsi="Times New Roman" w:cs="Times New Roman"/>
          <w:b/>
          <w:sz w:val="24"/>
          <w:szCs w:val="24"/>
          <w:u w:val="single"/>
        </w:rPr>
      </w:pPr>
      <w:r w:rsidRPr="00220B5E">
        <w:rPr>
          <w:rFonts w:ascii="Times New Roman" w:hAnsi="Times New Roman" w:cs="Times New Roman"/>
          <w:b/>
          <w:sz w:val="24"/>
          <w:szCs w:val="24"/>
          <w:u w:val="single"/>
        </w:rPr>
        <w:t>Окрашивание хной</w:t>
      </w:r>
    </w:p>
    <w:p w:rsidR="006609AA" w:rsidRPr="00220B5E" w:rsidRDefault="006609AA" w:rsidP="006609AA">
      <w:pPr>
        <w:spacing w:after="0"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Для окрашивания бровей хной используется специальная хна – не рыжая, а коричневая. При этом, существует несколько разных оттенков, что позволяет подбирать их в соответствии с особенностями внешности. Биотатуаж производится не на внутренних слоях эпидермиса, а на поверхности кожи, что обеспечивает простоту и безболезненность процедуры.  </w:t>
      </w:r>
    </w:p>
    <w:p w:rsidR="006609AA" w:rsidRPr="00220B5E" w:rsidRDefault="006609AA" w:rsidP="006609AA">
      <w:pPr>
        <w:spacing w:after="0"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Основное </w:t>
      </w:r>
      <w:r w:rsidRPr="00220B5E">
        <w:rPr>
          <w:rFonts w:ascii="Times New Roman" w:eastAsia="Times New Roman" w:hAnsi="Times New Roman" w:cs="Times New Roman"/>
          <w:b/>
          <w:sz w:val="24"/>
          <w:szCs w:val="24"/>
          <w:lang w:eastAsia="ru-RU"/>
        </w:rPr>
        <w:t>преимущество</w:t>
      </w:r>
      <w:r w:rsidRPr="00220B5E">
        <w:rPr>
          <w:rFonts w:ascii="Times New Roman" w:eastAsia="Times New Roman" w:hAnsi="Times New Roman" w:cs="Times New Roman"/>
          <w:sz w:val="24"/>
          <w:szCs w:val="24"/>
          <w:lang w:eastAsia="ru-RU"/>
        </w:rPr>
        <w:t xml:space="preserve"> хны состоит в том, что она  не только надолго окрашивает, но и укрепляет волоски, делая их заметно толще.  </w:t>
      </w:r>
    </w:p>
    <w:p w:rsidR="006609AA" w:rsidRPr="00220B5E" w:rsidRDefault="006609AA" w:rsidP="006609AA">
      <w:pPr>
        <w:spacing w:after="0" w:line="240" w:lineRule="auto"/>
        <w:ind w:firstLine="709"/>
        <w:jc w:val="both"/>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Биотатуаж бровей хной имеет и некоторые </w:t>
      </w:r>
      <w:r w:rsidRPr="00220B5E">
        <w:rPr>
          <w:rFonts w:ascii="Times New Roman" w:eastAsia="Times New Roman" w:hAnsi="Times New Roman" w:cs="Times New Roman"/>
          <w:b/>
          <w:sz w:val="24"/>
          <w:szCs w:val="24"/>
          <w:lang w:eastAsia="ru-RU"/>
        </w:rPr>
        <w:t>недостатки</w:t>
      </w:r>
      <w:r w:rsidRPr="00220B5E">
        <w:rPr>
          <w:rFonts w:ascii="Times New Roman" w:eastAsia="Times New Roman" w:hAnsi="Times New Roman" w:cs="Times New Roman"/>
          <w:sz w:val="24"/>
          <w:szCs w:val="24"/>
          <w:lang w:eastAsia="ru-RU"/>
        </w:rPr>
        <w:t xml:space="preserve">. Так, некоторым женщинам окрашивание покажется не слишком устойчивым. К тому же, чтобы краска не смывалась слишком быстро, необходимо тщательно и осторожно ухаживать за бровями, не допуская попадания моющих средств, морской воды и пара на них. А это влечет за собой ограничения в посещении бани и сауны, купании в море. Для кого-то это не играет никакой роли. Но если </w:t>
      </w:r>
      <w:r w:rsidRPr="00220B5E">
        <w:rPr>
          <w:rFonts w:ascii="Times New Roman" w:eastAsia="Times New Roman" w:hAnsi="Times New Roman" w:cs="Times New Roman"/>
          <w:sz w:val="24"/>
          <w:szCs w:val="24"/>
          <w:lang w:eastAsia="ru-RU"/>
        </w:rPr>
        <w:lastRenderedPageBreak/>
        <w:t xml:space="preserve">вы не можете представить себе выходных без русской бани, то имейте в виду, что в таких условиях натуральная краска смоется практически полностью. Что касается соленой воды, то она действует менее агрессивно. Так, если вы перед отпуском сделаете биотатуаж и будете ежедневно купаться в море, то цвет сможет продержаться около недели.  </w:t>
      </w:r>
    </w:p>
    <w:p w:rsidR="006609AA" w:rsidRPr="00220B5E" w:rsidRDefault="006609AA" w:rsidP="006609AA">
      <w:pPr>
        <w:spacing w:after="0" w:line="240" w:lineRule="auto"/>
        <w:ind w:firstLine="709"/>
        <w:jc w:val="both"/>
        <w:rPr>
          <w:rFonts w:ascii="Times New Roman" w:eastAsia="Times New Roman" w:hAnsi="Times New Roman" w:cs="Times New Roman"/>
          <w:b/>
          <w:sz w:val="24"/>
          <w:szCs w:val="24"/>
          <w:lang w:eastAsia="ru-RU"/>
        </w:rPr>
      </w:pPr>
      <w:r w:rsidRPr="00220B5E">
        <w:rPr>
          <w:rFonts w:ascii="Times New Roman" w:eastAsia="Times New Roman" w:hAnsi="Times New Roman" w:cs="Times New Roman"/>
          <w:sz w:val="24"/>
          <w:szCs w:val="24"/>
          <w:lang w:eastAsia="ru-RU"/>
        </w:rPr>
        <w:t xml:space="preserve">Биотатуаж бровей хной прослужит максимально долго, если вы обеспечите бережное отношение и уход. За 24 часа </w:t>
      </w:r>
      <w:r w:rsidRPr="00220B5E">
        <w:rPr>
          <w:rFonts w:ascii="Times New Roman" w:eastAsia="Times New Roman" w:hAnsi="Times New Roman" w:cs="Times New Roman"/>
          <w:b/>
          <w:sz w:val="24"/>
          <w:szCs w:val="24"/>
          <w:lang w:eastAsia="ru-RU"/>
        </w:rPr>
        <w:t>перед окрашиванием</w:t>
      </w:r>
      <w:r w:rsidRPr="00220B5E">
        <w:rPr>
          <w:rFonts w:ascii="Times New Roman" w:eastAsia="Times New Roman" w:hAnsi="Times New Roman" w:cs="Times New Roman"/>
          <w:sz w:val="24"/>
          <w:szCs w:val="24"/>
          <w:lang w:eastAsia="ru-RU"/>
        </w:rPr>
        <w:t xml:space="preserve"> нужно тщательно очистить кожу, используя скраб. Это позволит краске лучше проникнуть в поры. Хна качественно прокрашивает волоски и поверхность кожи под ними, одновременно укрепляя их. Однако, при этом такой раствор может слегка подсушивать, поэтому сразу после окрашивания имеет смысл смазать брови маслом.   После того, как вы сделали биотатуаж, вам нужно избегать воздействия на брови агрессивных косметических средств. Лосьоны и кремы также не желательны. </w:t>
      </w:r>
    </w:p>
    <w:p w:rsidR="006609AA" w:rsidRPr="00220B5E" w:rsidRDefault="006609AA" w:rsidP="00C45DF8">
      <w:pPr>
        <w:pStyle w:val="a3"/>
        <w:numPr>
          <w:ilvl w:val="0"/>
          <w:numId w:val="6"/>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На коже хна держится _______________________</w:t>
      </w:r>
    </w:p>
    <w:p w:rsidR="006609AA" w:rsidRPr="00220B5E" w:rsidRDefault="006609AA" w:rsidP="00C45DF8">
      <w:pPr>
        <w:pStyle w:val="a3"/>
        <w:numPr>
          <w:ilvl w:val="0"/>
          <w:numId w:val="6"/>
        </w:numPr>
        <w:tabs>
          <w:tab w:val="left" w:pos="900"/>
        </w:tabs>
        <w:spacing w:line="240" w:lineRule="auto"/>
        <w:rPr>
          <w:rFonts w:ascii="Times New Roman" w:hAnsi="Times New Roman" w:cs="Times New Roman"/>
          <w:sz w:val="24"/>
          <w:szCs w:val="24"/>
        </w:rPr>
      </w:pPr>
      <w:r w:rsidRPr="00220B5E">
        <w:rPr>
          <w:rFonts w:ascii="Times New Roman" w:hAnsi="Times New Roman" w:cs="Times New Roman"/>
          <w:sz w:val="24"/>
          <w:szCs w:val="24"/>
        </w:rPr>
        <w:t>На волосках хна держится_________________________</w:t>
      </w:r>
    </w:p>
    <w:p w:rsidR="006609AA" w:rsidRPr="00220B5E" w:rsidRDefault="006609AA" w:rsidP="006609AA">
      <w:pPr>
        <w:pStyle w:val="2"/>
        <w:jc w:val="center"/>
        <w:rPr>
          <w:rFonts w:ascii="Times New Roman" w:hAnsi="Times New Roman" w:cs="Times New Roman"/>
          <w:color w:val="auto"/>
          <w:sz w:val="24"/>
          <w:szCs w:val="24"/>
          <w:u w:val="single"/>
        </w:rPr>
      </w:pPr>
      <w:r w:rsidRPr="00220B5E">
        <w:rPr>
          <w:rFonts w:ascii="Times New Roman" w:hAnsi="Times New Roman" w:cs="Times New Roman"/>
          <w:color w:val="auto"/>
          <w:sz w:val="24"/>
          <w:szCs w:val="24"/>
          <w:u w:val="single"/>
        </w:rPr>
        <w:t>Протокол процедуры окрашивания бровей хной.</w:t>
      </w:r>
    </w:p>
    <w:p w:rsidR="00737EB5" w:rsidRPr="00737EB5" w:rsidRDefault="00737EB5" w:rsidP="00737EB5">
      <w:pPr>
        <w:numPr>
          <w:ilvl w:val="0"/>
          <w:numId w:val="23"/>
        </w:numPr>
        <w:spacing w:before="100" w:beforeAutospacing="1" w:after="100" w:afterAutospacing="1" w:line="240" w:lineRule="auto"/>
        <w:rPr>
          <w:rFonts w:ascii="Times New Roman" w:hAnsi="Times New Roman" w:cs="Times New Roman"/>
          <w:sz w:val="24"/>
          <w:szCs w:val="24"/>
        </w:rPr>
      </w:pPr>
      <w:r w:rsidRPr="00737EB5">
        <w:rPr>
          <w:rFonts w:ascii="TimesNewRomanPS-BoldItalicMT" w:hAnsi="TimesNewRomanPS-BoldItalicMT"/>
          <w:bCs/>
          <w:iCs/>
          <w:color w:val="000000"/>
          <w:sz w:val="24"/>
          <w:szCs w:val="24"/>
        </w:rPr>
        <w:t xml:space="preserve">Демакияж </w:t>
      </w:r>
      <w:r w:rsidRPr="00737EB5">
        <w:rPr>
          <w:rFonts w:ascii="TimesNewRomanPSMT" w:hAnsi="TimesNewRomanPSMT"/>
          <w:color w:val="000000"/>
          <w:sz w:val="24"/>
        </w:rPr>
        <w:t>(заключается в удалении всех следов декоративного макияжа и</w:t>
      </w:r>
      <w:r>
        <w:rPr>
          <w:color w:val="000000"/>
          <w:sz w:val="24"/>
        </w:rPr>
        <w:t xml:space="preserve"> </w:t>
      </w:r>
      <w:r w:rsidRPr="00737EB5">
        <w:rPr>
          <w:rFonts w:ascii="TimesNewRomanPSMT" w:hAnsi="TimesNewRomanPSMT"/>
          <w:color w:val="000000"/>
          <w:sz w:val="24"/>
        </w:rPr>
        <w:t xml:space="preserve">загрязнений с зоны на бровях и вокруг них). </w:t>
      </w:r>
      <w:r w:rsidRPr="00737EB5">
        <w:rPr>
          <w:rFonts w:ascii="TimesNewRomanPS-BoldMT" w:hAnsi="TimesNewRomanPS-BoldMT"/>
          <w:b/>
          <w:bCs/>
          <w:color w:val="000000"/>
          <w:sz w:val="24"/>
        </w:rPr>
        <w:t>Откажитесь от таких средств, как масла,</w:t>
      </w:r>
      <w:r>
        <w:rPr>
          <w:b/>
          <w:bCs/>
          <w:color w:val="000000"/>
          <w:sz w:val="24"/>
        </w:rPr>
        <w:t xml:space="preserve"> </w:t>
      </w:r>
      <w:r w:rsidRPr="00737EB5">
        <w:rPr>
          <w:rFonts w:ascii="TimesNewRomanPS-BoldMT" w:hAnsi="TimesNewRomanPS-BoldMT"/>
          <w:b/>
          <w:bCs/>
          <w:color w:val="000000"/>
          <w:sz w:val="24"/>
        </w:rPr>
        <w:t xml:space="preserve">сливки и крема, которые создают маслянистую плёнку </w:t>
      </w:r>
      <w:r w:rsidRPr="00737EB5">
        <w:rPr>
          <w:rFonts w:ascii="TimesNewRomanPSMT" w:hAnsi="TimesNewRomanPSMT"/>
          <w:color w:val="000000"/>
          <w:sz w:val="24"/>
        </w:rPr>
        <w:t>на коже и ограничивают</w:t>
      </w:r>
      <w:r>
        <w:rPr>
          <w:color w:val="000000"/>
          <w:sz w:val="24"/>
        </w:rPr>
        <w:t xml:space="preserve"> </w:t>
      </w:r>
      <w:r w:rsidRPr="00737EB5">
        <w:rPr>
          <w:rFonts w:ascii="TimesNewRomanPSMT" w:hAnsi="TimesNewRomanPSMT"/>
          <w:color w:val="000000"/>
          <w:sz w:val="24"/>
        </w:rPr>
        <w:t xml:space="preserve">проникновение </w:t>
      </w:r>
      <w:r w:rsidRPr="00737EB5">
        <w:rPr>
          <w:rFonts w:ascii="Times New Roman" w:hAnsi="Times New Roman" w:cs="Times New Roman"/>
          <w:color w:val="000000"/>
          <w:sz w:val="24"/>
        </w:rPr>
        <w:t>красителя.</w:t>
      </w:r>
      <w:r w:rsidRPr="00737EB5">
        <w:rPr>
          <w:rFonts w:ascii="TimesNewRomanPSMT" w:hAnsi="TimesNewRomanPSMT"/>
          <w:color w:val="000000"/>
          <w:sz w:val="24"/>
        </w:rPr>
        <w:t xml:space="preserve"> Акцентируйте внимание на мицеллярной воде.</w:t>
      </w:r>
      <w:r w:rsidRPr="00737EB5">
        <w:rPr>
          <w:rFonts w:ascii="Times New Roman" w:hAnsi="Times New Roman" w:cs="Times New Roman"/>
          <w:sz w:val="24"/>
          <w:szCs w:val="24"/>
        </w:rPr>
        <w:t xml:space="preserve"> </w:t>
      </w:r>
      <w:r>
        <w:rPr>
          <w:rFonts w:ascii="Times New Roman" w:hAnsi="Times New Roman" w:cs="Times New Roman"/>
          <w:sz w:val="24"/>
          <w:szCs w:val="24"/>
        </w:rPr>
        <w:t xml:space="preserve">Можно промыть </w:t>
      </w:r>
      <w:r w:rsidRPr="00737EB5">
        <w:rPr>
          <w:rFonts w:ascii="Times New Roman" w:hAnsi="Times New Roman" w:cs="Times New Roman"/>
          <w:sz w:val="24"/>
          <w:szCs w:val="24"/>
        </w:rPr>
        <w:t>волоски бровей шампунем.</w:t>
      </w:r>
    </w:p>
    <w:p w:rsidR="00737EB5" w:rsidRDefault="00737EB5" w:rsidP="00737EB5">
      <w:pPr>
        <w:numPr>
          <w:ilvl w:val="0"/>
          <w:numId w:val="23"/>
        </w:numPr>
        <w:spacing w:before="100" w:beforeAutospacing="1" w:after="100" w:afterAutospacing="1" w:line="240" w:lineRule="auto"/>
        <w:rPr>
          <w:rFonts w:ascii="Times New Roman" w:hAnsi="Times New Roman" w:cs="Times New Roman"/>
          <w:sz w:val="24"/>
          <w:szCs w:val="24"/>
        </w:rPr>
      </w:pPr>
      <w:r w:rsidRPr="00737EB5">
        <w:rPr>
          <w:rFonts w:ascii="TimesNewRomanPS-BoldItalicMT" w:hAnsi="TimesNewRomanPS-BoldItalicMT"/>
          <w:b/>
          <w:bCs/>
          <w:i/>
          <w:iCs/>
          <w:color w:val="000000"/>
          <w:sz w:val="24"/>
          <w:szCs w:val="24"/>
        </w:rPr>
        <w:t xml:space="preserve"> </w:t>
      </w:r>
      <w:r w:rsidRPr="00737EB5">
        <w:rPr>
          <w:rFonts w:ascii="TimesNewRomanPS-BoldItalicMT" w:hAnsi="TimesNewRomanPS-BoldItalicMT"/>
          <w:bCs/>
          <w:iCs/>
          <w:color w:val="000000"/>
          <w:sz w:val="24"/>
          <w:szCs w:val="24"/>
        </w:rPr>
        <w:t>Обеззараживание рабочей поверхности</w:t>
      </w:r>
      <w:r w:rsidRPr="00737EB5">
        <w:rPr>
          <w:rFonts w:ascii="TimesNewRomanPS-BoldMT" w:hAnsi="TimesNewRomanPS-BoldMT"/>
          <w:bCs/>
          <w:color w:val="000000"/>
          <w:sz w:val="24"/>
        </w:rPr>
        <w:t xml:space="preserve">, обработка хлоргексидином </w:t>
      </w:r>
      <w:r w:rsidRPr="00737EB5">
        <w:rPr>
          <w:rFonts w:ascii="TimesNewRomanPSMT" w:hAnsi="TimesNewRomanPSMT"/>
          <w:color w:val="000000"/>
          <w:sz w:val="24"/>
        </w:rPr>
        <w:t>защищает</w:t>
      </w:r>
      <w:r w:rsidRPr="00737EB5">
        <w:rPr>
          <w:color w:val="000000"/>
          <w:sz w:val="24"/>
        </w:rPr>
        <w:t xml:space="preserve"> </w:t>
      </w:r>
      <w:r w:rsidRPr="00737EB5">
        <w:rPr>
          <w:rFonts w:ascii="TimesNewRomanPSMT" w:hAnsi="TimesNewRomanPSMT"/>
          <w:color w:val="000000"/>
          <w:sz w:val="24"/>
        </w:rPr>
        <w:t>кожу нашего клиента от бактерий, не сушит и не дубит (не сужает поры на коже) перед</w:t>
      </w:r>
      <w:r w:rsidRPr="00737EB5">
        <w:rPr>
          <w:color w:val="000000"/>
          <w:sz w:val="24"/>
        </w:rPr>
        <w:t xml:space="preserve"> </w:t>
      </w:r>
      <w:r w:rsidRPr="00737EB5">
        <w:rPr>
          <w:rFonts w:ascii="TimesNewRomanPSMT" w:hAnsi="TimesNewRomanPSMT"/>
          <w:color w:val="000000"/>
          <w:sz w:val="24"/>
        </w:rPr>
        <w:t>окрашиванием.</w:t>
      </w:r>
      <w:r w:rsidRPr="00737EB5">
        <w:rPr>
          <w:rFonts w:ascii="Times New Roman" w:hAnsi="Times New Roman" w:cs="Times New Roman"/>
          <w:sz w:val="24"/>
          <w:szCs w:val="24"/>
        </w:rPr>
        <w:t xml:space="preserve"> </w:t>
      </w:r>
    </w:p>
    <w:p w:rsidR="00737EB5" w:rsidRPr="00737EB5" w:rsidRDefault="00737EB5" w:rsidP="00737EB5">
      <w:pPr>
        <w:numPr>
          <w:ilvl w:val="0"/>
          <w:numId w:val="23"/>
        </w:numPr>
        <w:spacing w:before="100" w:beforeAutospacing="1" w:after="100" w:afterAutospacing="1" w:line="240" w:lineRule="auto"/>
        <w:rPr>
          <w:rFonts w:ascii="Times New Roman" w:hAnsi="Times New Roman" w:cs="Times New Roman"/>
          <w:sz w:val="24"/>
          <w:szCs w:val="24"/>
        </w:rPr>
      </w:pPr>
      <w:r w:rsidRPr="00737EB5">
        <w:rPr>
          <w:rFonts w:ascii="TimesNewRomanPS-BoldItalicMT" w:hAnsi="TimesNewRomanPS-BoldItalicMT"/>
          <w:bCs/>
          <w:iCs/>
          <w:color w:val="000000"/>
          <w:sz w:val="24"/>
          <w:szCs w:val="24"/>
        </w:rPr>
        <w:t>Отрисовка эскиза бровей.</w:t>
      </w:r>
      <w:r w:rsidRPr="00737EB5">
        <w:t xml:space="preserve"> </w:t>
      </w:r>
    </w:p>
    <w:p w:rsidR="006609AA" w:rsidRPr="00220B5E" w:rsidRDefault="006609AA" w:rsidP="00C45DF8">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 xml:space="preserve">В стеклянную емкость насыпьте небольшое количество порошка хны для бровей (примерно 2 зернышка риса) и </w:t>
      </w:r>
      <w:r w:rsidRPr="00220B5E">
        <w:rPr>
          <w:rFonts w:ascii="Times New Roman" w:hAnsi="Times New Roman" w:cs="Times New Roman"/>
          <w:sz w:val="24"/>
          <w:szCs w:val="24"/>
        </w:rPr>
        <w:lastRenderedPageBreak/>
        <w:t>размешайте с 3-6 каплями воды. Должна получиться масса, напоминающая соевый соус. Тщательно перемешайте состав, чтобы масса стала однородной.</w:t>
      </w:r>
    </w:p>
    <w:p w:rsidR="006609AA" w:rsidRPr="00220B5E" w:rsidRDefault="006609AA" w:rsidP="00C45DF8">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Строго по желаемой форме бровей тонким равномерным слоем нанесите состав. При необходимости можно нанести еще 2-3 слоя после полного высыхания предыдущего слоя. От количества слоев зависит насыщенность полученного оттенка.</w:t>
      </w:r>
    </w:p>
    <w:p w:rsidR="006609AA" w:rsidRPr="00220B5E" w:rsidRDefault="006609AA" w:rsidP="00C45DF8">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Время выдержки 15-40 минут с начала момента окрашивания. От времени выдержки зависит интенсивность цвета. Для более стойкого результата рекомендуется выдержать не менее 40 минут.</w:t>
      </w:r>
    </w:p>
    <w:p w:rsidR="006609AA" w:rsidRPr="00220B5E" w:rsidRDefault="006609AA" w:rsidP="00C45DF8">
      <w:pPr>
        <w:pStyle w:val="a3"/>
        <w:numPr>
          <w:ilvl w:val="0"/>
          <w:numId w:val="23"/>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Удалять состав можно несколькими способами:</w:t>
      </w:r>
      <w:r w:rsidRPr="00220B5E">
        <w:rPr>
          <w:rFonts w:ascii="Times New Roman" w:hAnsi="Times New Roman" w:cs="Times New Roman"/>
          <w:sz w:val="24"/>
          <w:szCs w:val="24"/>
        </w:rPr>
        <w:br/>
        <w:t>Способ 1: удалить хну с бровей смоченным в воде ватным диском;</w:t>
      </w:r>
      <w:r w:rsidRPr="00220B5E">
        <w:rPr>
          <w:rFonts w:ascii="Times New Roman" w:hAnsi="Times New Roman" w:cs="Times New Roman"/>
          <w:sz w:val="24"/>
          <w:szCs w:val="24"/>
        </w:rPr>
        <w:br/>
        <w:t xml:space="preserve">Способ 2 : для более стойкого эффекта размягчить хну с бровей ватным диском, смоченным </w:t>
      </w:r>
      <w:r w:rsidR="00FB4B43">
        <w:rPr>
          <w:rFonts w:ascii="Times New Roman" w:hAnsi="Times New Roman" w:cs="Times New Roman"/>
          <w:sz w:val="24"/>
          <w:szCs w:val="24"/>
        </w:rPr>
        <w:t xml:space="preserve">водой и каплей </w:t>
      </w:r>
      <w:r w:rsidRPr="00220B5E">
        <w:rPr>
          <w:rFonts w:ascii="Times New Roman" w:hAnsi="Times New Roman" w:cs="Times New Roman"/>
          <w:sz w:val="24"/>
          <w:szCs w:val="24"/>
        </w:rPr>
        <w:t>масл</w:t>
      </w:r>
      <w:r w:rsidR="00FB4B43">
        <w:rPr>
          <w:rFonts w:ascii="Times New Roman" w:hAnsi="Times New Roman" w:cs="Times New Roman"/>
          <w:sz w:val="24"/>
          <w:szCs w:val="24"/>
        </w:rPr>
        <w:t>а</w:t>
      </w:r>
      <w:r w:rsidRPr="00220B5E">
        <w:rPr>
          <w:rFonts w:ascii="Times New Roman" w:hAnsi="Times New Roman" w:cs="Times New Roman"/>
          <w:sz w:val="24"/>
          <w:szCs w:val="24"/>
        </w:rPr>
        <w:t>, затем остатки удалить щеточкой для бровей.</w:t>
      </w:r>
    </w:p>
    <w:p w:rsidR="006609AA" w:rsidRPr="00220B5E" w:rsidRDefault="006609AA" w:rsidP="006609AA">
      <w:pPr>
        <w:pStyle w:val="a4"/>
      </w:pPr>
      <w:r w:rsidRPr="00220B5E">
        <w:rPr>
          <w:rStyle w:val="a5"/>
        </w:rPr>
        <w:t xml:space="preserve">Рекомендации: </w:t>
      </w:r>
      <w:r w:rsidRPr="00220B5E">
        <w:t>Не снимать состав до того, пока хна полностью не высохнет.</w:t>
      </w:r>
      <w:r w:rsidRPr="00220B5E">
        <w:br/>
        <w:t>Не использовать при повреждениях на коже в области окрашивания.</w:t>
      </w:r>
      <w:r w:rsidRPr="00220B5E">
        <w:br/>
        <w:t xml:space="preserve">За 24 часа до окрашивания следует провести тест на аллергию на локтевом сгибе. </w:t>
      </w:r>
    </w:p>
    <w:p w:rsidR="006609AA" w:rsidRPr="00220B5E" w:rsidRDefault="006609AA" w:rsidP="006609AA">
      <w:pPr>
        <w:pStyle w:val="3"/>
        <w:rPr>
          <w:sz w:val="24"/>
          <w:szCs w:val="24"/>
        </w:rPr>
      </w:pPr>
      <w:r w:rsidRPr="00220B5E">
        <w:rPr>
          <w:sz w:val="24"/>
          <w:szCs w:val="24"/>
        </w:rPr>
        <w:t>Для более стойкого результата рекомендуется:</w:t>
      </w:r>
    </w:p>
    <w:p w:rsidR="006609AA" w:rsidRPr="00220B5E" w:rsidRDefault="006609AA" w:rsidP="00C45DF8">
      <w:pPr>
        <w:numPr>
          <w:ilvl w:val="0"/>
          <w:numId w:val="22"/>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не мочить область бровей первые сутки;</w:t>
      </w:r>
    </w:p>
    <w:p w:rsidR="006609AA" w:rsidRPr="00220B5E" w:rsidRDefault="006609AA" w:rsidP="00C45DF8">
      <w:pPr>
        <w:numPr>
          <w:ilvl w:val="0"/>
          <w:numId w:val="22"/>
        </w:numPr>
        <w:spacing w:before="100" w:beforeAutospacing="1" w:after="100" w:afterAutospacing="1" w:line="240" w:lineRule="auto"/>
        <w:rPr>
          <w:rFonts w:ascii="Times New Roman" w:hAnsi="Times New Roman" w:cs="Times New Roman"/>
          <w:sz w:val="24"/>
          <w:szCs w:val="24"/>
        </w:rPr>
      </w:pPr>
      <w:r w:rsidRPr="00220B5E">
        <w:rPr>
          <w:rFonts w:ascii="Times New Roman" w:hAnsi="Times New Roman" w:cs="Times New Roman"/>
          <w:sz w:val="24"/>
          <w:szCs w:val="24"/>
        </w:rPr>
        <w:t>стараться избегать посещения бань, саун, соляриев.</w:t>
      </w:r>
    </w:p>
    <w:p w:rsidR="006609AA" w:rsidRPr="00220B5E" w:rsidRDefault="006609AA" w:rsidP="006609AA">
      <w:pPr>
        <w:spacing w:line="240" w:lineRule="auto"/>
        <w:ind w:firstLine="709"/>
        <w:jc w:val="both"/>
        <w:rPr>
          <w:rFonts w:ascii="Times New Roman" w:hAnsi="Times New Roman" w:cs="Times New Roman"/>
          <w:sz w:val="24"/>
          <w:szCs w:val="24"/>
        </w:rPr>
      </w:pPr>
      <w:r w:rsidRPr="00220B5E">
        <w:rPr>
          <w:rFonts w:ascii="Times New Roman" w:hAnsi="Times New Roman" w:cs="Times New Roman"/>
          <w:b/>
          <w:sz w:val="24"/>
          <w:szCs w:val="24"/>
        </w:rPr>
        <w:t>Хна</w:t>
      </w:r>
      <w:r w:rsidRPr="00220B5E">
        <w:rPr>
          <w:rFonts w:ascii="Times New Roman" w:hAnsi="Times New Roman" w:cs="Times New Roman"/>
          <w:sz w:val="24"/>
          <w:szCs w:val="24"/>
        </w:rPr>
        <w:t xml:space="preserve"> — это природный краситель, который изготавливают из сухих листьев лавсонии – кустарника. Этот продукт считается абсолютно гипоаллергенным, так как имеет естественное происхождение, но это не так. Есть понятие накопительной </w:t>
      </w:r>
      <w:r w:rsidRPr="00220B5E">
        <w:rPr>
          <w:rFonts w:ascii="Times New Roman" w:hAnsi="Times New Roman" w:cs="Times New Roman"/>
          <w:sz w:val="24"/>
          <w:szCs w:val="24"/>
        </w:rPr>
        <w:lastRenderedPageBreak/>
        <w:t>аллергии ( которая проявляется со временем ), даже на продукты питания на которые не было аллергии она может проявиться.</w:t>
      </w:r>
    </w:p>
    <w:p w:rsidR="006609AA" w:rsidRPr="00220B5E" w:rsidRDefault="006609AA" w:rsidP="006609AA">
      <w:pPr>
        <w:spacing w:line="240" w:lineRule="auto"/>
        <w:ind w:firstLine="709"/>
        <w:jc w:val="both"/>
        <w:rPr>
          <w:rFonts w:ascii="Times New Roman" w:hAnsi="Times New Roman" w:cs="Times New Roman"/>
          <w:b/>
          <w:sz w:val="24"/>
          <w:szCs w:val="24"/>
          <w:u w:val="single"/>
        </w:rPr>
      </w:pPr>
      <w:r w:rsidRPr="00220B5E">
        <w:rPr>
          <w:rFonts w:ascii="Times New Roman" w:hAnsi="Times New Roman" w:cs="Times New Roman"/>
          <w:b/>
          <w:sz w:val="24"/>
          <w:szCs w:val="24"/>
          <w:u w:val="single"/>
        </w:rPr>
        <w:t>Люди</w:t>
      </w:r>
      <w:r w:rsidR="00FB4B43">
        <w:rPr>
          <w:rFonts w:ascii="Times New Roman" w:hAnsi="Times New Roman" w:cs="Times New Roman"/>
          <w:b/>
          <w:sz w:val="24"/>
          <w:szCs w:val="24"/>
          <w:u w:val="single"/>
        </w:rPr>
        <w:t>,</w:t>
      </w:r>
      <w:r w:rsidRPr="00220B5E">
        <w:rPr>
          <w:rFonts w:ascii="Times New Roman" w:hAnsi="Times New Roman" w:cs="Times New Roman"/>
          <w:b/>
          <w:sz w:val="24"/>
          <w:szCs w:val="24"/>
          <w:u w:val="single"/>
        </w:rPr>
        <w:t xml:space="preserve"> которые находятся в максимальной группе риска:</w:t>
      </w:r>
    </w:p>
    <w:p w:rsidR="006609AA" w:rsidRPr="00220B5E" w:rsidRDefault="006609AA" w:rsidP="00C45DF8">
      <w:pPr>
        <w:pStyle w:val="a3"/>
        <w:numPr>
          <w:ilvl w:val="0"/>
          <w:numId w:val="17"/>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люди с дерматитом, дерматозом, нейродермитом или угревой сыпью, бронхиальной астмой, имеющие аллергии на пыльцу растений, пыль, пух, шерсть.</w:t>
      </w:r>
    </w:p>
    <w:p w:rsidR="006609AA" w:rsidRPr="00220B5E" w:rsidRDefault="006609AA" w:rsidP="00C45DF8">
      <w:pPr>
        <w:pStyle w:val="a3"/>
        <w:numPr>
          <w:ilvl w:val="0"/>
          <w:numId w:val="17"/>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подростки ( от 12-17 лет )</w:t>
      </w:r>
    </w:p>
    <w:p w:rsidR="006609AA" w:rsidRPr="00220B5E" w:rsidRDefault="006609AA" w:rsidP="00C45DF8">
      <w:pPr>
        <w:pStyle w:val="a3"/>
        <w:numPr>
          <w:ilvl w:val="0"/>
          <w:numId w:val="17"/>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беременные</w:t>
      </w:r>
    </w:p>
    <w:p w:rsidR="006609AA" w:rsidRPr="00220B5E" w:rsidRDefault="006609AA" w:rsidP="006609AA">
      <w:pPr>
        <w:spacing w:line="240" w:lineRule="auto"/>
        <w:ind w:firstLine="709"/>
        <w:jc w:val="both"/>
        <w:rPr>
          <w:rFonts w:ascii="Times New Roman" w:hAnsi="Times New Roman" w:cs="Times New Roman"/>
          <w:sz w:val="24"/>
          <w:szCs w:val="24"/>
        </w:rPr>
      </w:pPr>
      <w:r w:rsidRPr="00220B5E">
        <w:rPr>
          <w:rFonts w:ascii="Times New Roman" w:hAnsi="Times New Roman" w:cs="Times New Roman"/>
          <w:b/>
          <w:sz w:val="24"/>
          <w:szCs w:val="24"/>
          <w:u w:val="single"/>
        </w:rPr>
        <w:t>Мастера!</w:t>
      </w:r>
      <w:r w:rsidRPr="00220B5E">
        <w:rPr>
          <w:rFonts w:ascii="Times New Roman" w:hAnsi="Times New Roman" w:cs="Times New Roman"/>
          <w:sz w:val="24"/>
          <w:szCs w:val="24"/>
        </w:rPr>
        <w:t xml:space="preserve"> По правилам работы с клиентом вы обязаны провести аллергопробу за 24 часа, до начала процедуры ( на сгибе локтя или предплечья нанести состав которым вы планируете провести окрашивание ). Если клиент отказывается от аллергопробы он обязан подписать "Соглашение на оказание услуги".</w:t>
      </w:r>
    </w:p>
    <w:p w:rsidR="006609AA" w:rsidRPr="00220B5E" w:rsidRDefault="006609AA" w:rsidP="006609AA">
      <w:pPr>
        <w:spacing w:line="240" w:lineRule="auto"/>
        <w:ind w:firstLine="709"/>
        <w:jc w:val="both"/>
        <w:rPr>
          <w:rFonts w:ascii="Times New Roman" w:hAnsi="Times New Roman" w:cs="Times New Roman"/>
          <w:b/>
          <w:sz w:val="24"/>
          <w:szCs w:val="24"/>
          <w:u w:val="single"/>
        </w:rPr>
      </w:pPr>
      <w:r w:rsidRPr="00220B5E">
        <w:rPr>
          <w:rFonts w:ascii="Times New Roman" w:hAnsi="Times New Roman" w:cs="Times New Roman"/>
          <w:b/>
          <w:sz w:val="24"/>
          <w:szCs w:val="24"/>
          <w:u w:val="single"/>
        </w:rPr>
        <w:t>Признаки:</w:t>
      </w:r>
    </w:p>
    <w:p w:rsidR="006609AA" w:rsidRPr="00220B5E" w:rsidRDefault="006609AA" w:rsidP="00C45DF8">
      <w:pPr>
        <w:pStyle w:val="a3"/>
        <w:numPr>
          <w:ilvl w:val="0"/>
          <w:numId w:val="25"/>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отек слизистых оболочек дыхательных путей, сопровождающийся ринитом, кашлем, конъюнктивитом;</w:t>
      </w:r>
    </w:p>
    <w:p w:rsidR="006609AA" w:rsidRPr="00220B5E" w:rsidRDefault="006609AA" w:rsidP="00C45DF8">
      <w:pPr>
        <w:pStyle w:val="a3"/>
        <w:numPr>
          <w:ilvl w:val="0"/>
          <w:numId w:val="25"/>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одышка даже при нахождении в состоянии покоя, развитие астмы;</w:t>
      </w:r>
    </w:p>
    <w:p w:rsidR="006609AA" w:rsidRPr="00220B5E" w:rsidRDefault="006609AA" w:rsidP="00C45DF8">
      <w:pPr>
        <w:pStyle w:val="a3"/>
        <w:numPr>
          <w:ilvl w:val="0"/>
          <w:numId w:val="25"/>
        </w:numPr>
        <w:spacing w:line="240" w:lineRule="auto"/>
        <w:jc w:val="both"/>
        <w:rPr>
          <w:rFonts w:ascii="Times New Roman" w:hAnsi="Times New Roman" w:cs="Times New Roman"/>
          <w:sz w:val="24"/>
          <w:szCs w:val="24"/>
        </w:rPr>
      </w:pPr>
      <w:r w:rsidRPr="00220B5E">
        <w:rPr>
          <w:rFonts w:ascii="Times New Roman" w:hAnsi="Times New Roman" w:cs="Times New Roman"/>
          <w:sz w:val="24"/>
          <w:szCs w:val="24"/>
        </w:rPr>
        <w:t>покраснение кожных покровов, появление сыпи, зуд, жжение, шелушение кожи.</w:t>
      </w:r>
    </w:p>
    <w:p w:rsidR="006609AA" w:rsidRPr="00220B5E" w:rsidRDefault="006609AA" w:rsidP="006609AA">
      <w:pPr>
        <w:spacing w:line="240" w:lineRule="auto"/>
        <w:ind w:firstLine="709"/>
        <w:jc w:val="both"/>
        <w:rPr>
          <w:rFonts w:ascii="Times New Roman" w:hAnsi="Times New Roman" w:cs="Times New Roman"/>
          <w:sz w:val="24"/>
          <w:szCs w:val="24"/>
        </w:rPr>
      </w:pPr>
      <w:r w:rsidRPr="00220B5E">
        <w:rPr>
          <w:rFonts w:ascii="Times New Roman" w:hAnsi="Times New Roman" w:cs="Times New Roman"/>
          <w:sz w:val="24"/>
          <w:szCs w:val="24"/>
        </w:rPr>
        <w:t>При любом из появлении хотя бы одного признака при окрашивании нужно сразу же смыть хну водой и принять антигистаминный препарат, если же улучшений не наступает, следует обратиться к врачу.</w:t>
      </w:r>
    </w:p>
    <w:p w:rsidR="006609AA" w:rsidRPr="00220B5E" w:rsidRDefault="006609AA" w:rsidP="006609AA">
      <w:pPr>
        <w:spacing w:line="240" w:lineRule="auto"/>
        <w:ind w:firstLine="709"/>
        <w:jc w:val="both"/>
        <w:rPr>
          <w:rFonts w:ascii="Times New Roman" w:hAnsi="Times New Roman" w:cs="Times New Roman"/>
          <w:b/>
          <w:sz w:val="24"/>
          <w:szCs w:val="24"/>
        </w:rPr>
      </w:pPr>
      <w:r w:rsidRPr="00220B5E">
        <w:rPr>
          <w:rFonts w:ascii="Times New Roman" w:hAnsi="Times New Roman" w:cs="Times New Roman"/>
          <w:b/>
          <w:sz w:val="24"/>
          <w:szCs w:val="24"/>
        </w:rPr>
        <w:t>Что в хне которую нам предлагают может вызывать аллергию?</w:t>
      </w:r>
    </w:p>
    <w:p w:rsidR="006609AA" w:rsidRPr="00220B5E" w:rsidRDefault="006609AA" w:rsidP="006609AA">
      <w:pPr>
        <w:spacing w:line="240" w:lineRule="auto"/>
        <w:ind w:firstLine="709"/>
        <w:jc w:val="both"/>
        <w:rPr>
          <w:rFonts w:ascii="Times New Roman" w:hAnsi="Times New Roman" w:cs="Times New Roman"/>
          <w:sz w:val="24"/>
          <w:szCs w:val="24"/>
        </w:rPr>
      </w:pPr>
      <w:r w:rsidRPr="00220B5E">
        <w:rPr>
          <w:rFonts w:ascii="Times New Roman" w:hAnsi="Times New Roman" w:cs="Times New Roman"/>
          <w:sz w:val="24"/>
          <w:szCs w:val="24"/>
        </w:rPr>
        <w:lastRenderedPageBreak/>
        <w:t xml:space="preserve">Парафенилендиамин (урзол), который добавляют в хну для бровей и для татуажа мехенди, часто вызывает аллергию. То есть уже сама лавсония – сильный аллерген растительного происхождения, а к нему добавляется сильнейший аллерген п-фенилендиамин или другие красители. Существует понятие перекрестной сенсибилизации – от хны в сочетании с химией кожа испытывает сильный стресс. Даже если на каждое вещество по отдельности нет аллергии, одно вещество может перекрестно усилить аллергизацию другим. </w:t>
      </w:r>
    </w:p>
    <w:p w:rsidR="006609AA" w:rsidRPr="00220B5E" w:rsidRDefault="006609AA" w:rsidP="006609AA">
      <w:pPr>
        <w:spacing w:line="240" w:lineRule="auto"/>
        <w:ind w:firstLine="709"/>
        <w:jc w:val="both"/>
        <w:rPr>
          <w:rFonts w:ascii="Times New Roman" w:hAnsi="Times New Roman" w:cs="Times New Roman"/>
          <w:sz w:val="24"/>
          <w:szCs w:val="24"/>
        </w:rPr>
      </w:pPr>
      <w:r w:rsidRPr="00220B5E">
        <w:rPr>
          <w:rFonts w:ascii="Times New Roman" w:hAnsi="Times New Roman" w:cs="Times New Roman"/>
          <w:sz w:val="24"/>
          <w:szCs w:val="24"/>
        </w:rPr>
        <w:t>Коварность хны в том, что ее сенсибилизация бывает накопительной. Первый, второй, третий раз все хорошо, а потом может проявиться тяжелая аллергия. Причем накопительная аллергия может усилиться.</w:t>
      </w:r>
    </w:p>
    <w:p w:rsidR="006609AA" w:rsidRPr="00220B5E" w:rsidRDefault="006609AA" w:rsidP="006609AA">
      <w:pPr>
        <w:spacing w:before="100" w:beforeAutospacing="1" w:after="100" w:afterAutospacing="1" w:line="240" w:lineRule="auto"/>
        <w:ind w:firstLine="709"/>
        <w:jc w:val="center"/>
        <w:outlineLvl w:val="1"/>
        <w:rPr>
          <w:rFonts w:ascii="Times New Roman" w:eastAsia="Times New Roman" w:hAnsi="Times New Roman" w:cs="Times New Roman"/>
          <w:b/>
          <w:bCs/>
          <w:color w:val="000000" w:themeColor="text1"/>
          <w:sz w:val="24"/>
          <w:szCs w:val="24"/>
          <w:u w:val="single"/>
          <w:lang w:eastAsia="ru-RU"/>
        </w:rPr>
      </w:pPr>
      <w:r w:rsidRPr="00220B5E">
        <w:rPr>
          <w:rFonts w:ascii="Times New Roman" w:eastAsia="Times New Roman" w:hAnsi="Times New Roman" w:cs="Times New Roman"/>
          <w:b/>
          <w:bCs/>
          <w:color w:val="000000" w:themeColor="text1"/>
          <w:sz w:val="24"/>
          <w:szCs w:val="24"/>
          <w:u w:val="single"/>
          <w:lang w:eastAsia="ru-RU"/>
        </w:rPr>
        <w:t xml:space="preserve">Коррекция </w:t>
      </w:r>
    </w:p>
    <w:p w:rsidR="006609AA" w:rsidRPr="00220B5E" w:rsidRDefault="006609AA" w:rsidP="006609AA">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Все существующие способы удаления волосков бровей условно можно разделить на три группы:</w:t>
      </w:r>
    </w:p>
    <w:p w:rsidR="006609AA" w:rsidRPr="00220B5E" w:rsidRDefault="006609AA" w:rsidP="006609AA">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b/>
          <w:bCs/>
          <w:color w:val="000000" w:themeColor="text1"/>
          <w:sz w:val="24"/>
          <w:szCs w:val="24"/>
          <w:lang w:eastAsia="ru-RU"/>
        </w:rPr>
        <w:t>1. Частичное удаление волосков брови, до начала их роста от кожи:</w:t>
      </w:r>
    </w:p>
    <w:p w:rsidR="006609AA" w:rsidRPr="00220B5E" w:rsidRDefault="006609AA" w:rsidP="00C45DF8">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сухое и влажное бритье</w:t>
      </w:r>
    </w:p>
    <w:p w:rsidR="006609AA" w:rsidRPr="00220B5E" w:rsidRDefault="006609AA" w:rsidP="00C45DF8">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подстригание</w:t>
      </w:r>
    </w:p>
    <w:p w:rsidR="006609AA" w:rsidRPr="00220B5E" w:rsidRDefault="006609AA" w:rsidP="006609AA">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b/>
          <w:bCs/>
          <w:color w:val="000000" w:themeColor="text1"/>
          <w:sz w:val="24"/>
          <w:szCs w:val="24"/>
          <w:lang w:eastAsia="ru-RU"/>
        </w:rPr>
        <w:t>2. Удаление волосков бровей с корнем:</w:t>
      </w:r>
    </w:p>
    <w:p w:rsidR="006609AA" w:rsidRPr="00220B5E" w:rsidRDefault="006609AA" w:rsidP="00C45DF8">
      <w:pPr>
        <w:numPr>
          <w:ilvl w:val="0"/>
          <w:numId w:val="3"/>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 xml:space="preserve"> выщипывание при помощи </w:t>
      </w:r>
      <w:hyperlink r:id="rId20" w:tgtFrame="_blank" w:history="1">
        <w:r w:rsidRPr="00220B5E">
          <w:rPr>
            <w:rFonts w:ascii="Times New Roman" w:eastAsia="Times New Roman" w:hAnsi="Times New Roman" w:cs="Times New Roman"/>
            <w:color w:val="000000" w:themeColor="text1"/>
            <w:sz w:val="24"/>
            <w:szCs w:val="24"/>
            <w:u w:val="single"/>
            <w:lang w:eastAsia="ru-RU"/>
          </w:rPr>
          <w:t>пинцета для бровей</w:t>
        </w:r>
      </w:hyperlink>
      <w:r w:rsidRPr="00220B5E">
        <w:rPr>
          <w:rFonts w:ascii="Times New Roman" w:eastAsia="Times New Roman" w:hAnsi="Times New Roman" w:cs="Times New Roman"/>
          <w:color w:val="000000" w:themeColor="text1"/>
          <w:sz w:val="24"/>
          <w:szCs w:val="24"/>
          <w:lang w:eastAsia="ru-RU"/>
        </w:rPr>
        <w:t xml:space="preserve"> - классический способ депиляции бровей</w:t>
      </w:r>
    </w:p>
    <w:p w:rsidR="006609AA" w:rsidRPr="00220B5E" w:rsidRDefault="006609AA" w:rsidP="00C45DF8">
      <w:pPr>
        <w:numPr>
          <w:ilvl w:val="0"/>
          <w:numId w:val="3"/>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 xml:space="preserve">удаление воском (Депиляцию воском лучше не проводить в домашних условиях, а доверить профессионалам, так как она требует большой сноровки и опыта. При отсутствии привычки, бровь можно удалить полностью. К негативным эффектам относится тот факт, что возможен рост волосков в </w:t>
      </w:r>
      <w:r w:rsidRPr="00220B5E">
        <w:rPr>
          <w:rFonts w:ascii="Times New Roman" w:eastAsia="Times New Roman" w:hAnsi="Times New Roman" w:cs="Times New Roman"/>
          <w:color w:val="000000" w:themeColor="text1"/>
          <w:sz w:val="24"/>
          <w:szCs w:val="24"/>
          <w:lang w:eastAsia="ru-RU"/>
        </w:rPr>
        <w:lastRenderedPageBreak/>
        <w:t>противоположном направлении после и их врастание, а постоянное использование приводит к гофрированному виду кожи.)</w:t>
      </w:r>
    </w:p>
    <w:p w:rsidR="006609AA" w:rsidRPr="00220B5E" w:rsidRDefault="006609AA" w:rsidP="00C45DF8">
      <w:pPr>
        <w:numPr>
          <w:ilvl w:val="0"/>
          <w:numId w:val="3"/>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удаления волос сахарной пастой</w:t>
      </w:r>
    </w:p>
    <w:p w:rsidR="006609AA" w:rsidRPr="00220B5E" w:rsidRDefault="006609AA" w:rsidP="00C45DF8">
      <w:pPr>
        <w:numPr>
          <w:ilvl w:val="0"/>
          <w:numId w:val="3"/>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тридинг или удаление волос брови ниткой.</w:t>
      </w:r>
    </w:p>
    <w:p w:rsidR="006609AA" w:rsidRPr="00220B5E" w:rsidRDefault="006609AA" w:rsidP="006609A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b/>
          <w:bCs/>
          <w:color w:val="000000" w:themeColor="text1"/>
          <w:sz w:val="24"/>
          <w:szCs w:val="24"/>
          <w:lang w:eastAsia="ru-RU"/>
        </w:rPr>
        <w:t>3. Разрушение волосяных фолликулов бровей под воздействием температуры:</w:t>
      </w:r>
      <w:r w:rsidRPr="00220B5E">
        <w:rPr>
          <w:rFonts w:ascii="Times New Roman" w:eastAsia="Times New Roman" w:hAnsi="Times New Roman" w:cs="Times New Roman"/>
          <w:color w:val="000000" w:themeColor="text1"/>
          <w:sz w:val="24"/>
          <w:szCs w:val="24"/>
          <w:lang w:eastAsia="ru-RU"/>
        </w:rPr>
        <w:t xml:space="preserve"> </w:t>
      </w:r>
    </w:p>
    <w:p w:rsidR="006609AA" w:rsidRPr="00220B5E" w:rsidRDefault="006609AA" w:rsidP="00C45DF8">
      <w:pPr>
        <w:numPr>
          <w:ilvl w:val="0"/>
          <w:numId w:val="4"/>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электроэпиляция</w:t>
      </w:r>
    </w:p>
    <w:p w:rsidR="006609AA" w:rsidRPr="00220B5E" w:rsidRDefault="006609AA" w:rsidP="00C45DF8">
      <w:pPr>
        <w:numPr>
          <w:ilvl w:val="0"/>
          <w:numId w:val="4"/>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лазерное удаление волосков бровей</w:t>
      </w:r>
    </w:p>
    <w:p w:rsidR="006609AA" w:rsidRPr="00220B5E" w:rsidRDefault="006609AA" w:rsidP="006609AA">
      <w:pPr>
        <w:spacing w:before="100" w:beforeAutospacing="1" w:after="100" w:afterAutospacing="1" w:line="240" w:lineRule="auto"/>
        <w:ind w:firstLine="709"/>
        <w:jc w:val="center"/>
        <w:outlineLvl w:val="1"/>
        <w:rPr>
          <w:rFonts w:ascii="Times New Roman" w:eastAsia="Times New Roman" w:hAnsi="Times New Roman" w:cs="Times New Roman"/>
          <w:b/>
          <w:bCs/>
          <w:color w:val="000000" w:themeColor="text1"/>
          <w:sz w:val="24"/>
          <w:szCs w:val="24"/>
          <w:lang w:eastAsia="ru-RU"/>
        </w:rPr>
      </w:pPr>
      <w:r w:rsidRPr="00220B5E">
        <w:rPr>
          <w:rFonts w:ascii="Times New Roman" w:eastAsia="Times New Roman" w:hAnsi="Times New Roman" w:cs="Times New Roman"/>
          <w:b/>
          <w:bCs/>
          <w:color w:val="000000" w:themeColor="text1"/>
          <w:sz w:val="24"/>
          <w:szCs w:val="24"/>
          <w:lang w:eastAsia="ru-RU"/>
        </w:rPr>
        <w:t>Ход работы и правила процесса коррекции бровей</w:t>
      </w:r>
    </w:p>
    <w:p w:rsidR="006609AA" w:rsidRPr="00220B5E" w:rsidRDefault="006609AA" w:rsidP="006609AA">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Вернув волоскам их естественное направление и обозначив точки начала, конца и изгиба, а также, не забыв о контуре, можно брать пинцет.</w:t>
      </w:r>
    </w:p>
    <w:p w:rsidR="006609AA" w:rsidRPr="00220B5E" w:rsidRDefault="006609AA" w:rsidP="00C45DF8">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 xml:space="preserve">Свободная рука нужна для легкого натяжения кожи в месте работы, так же в свободной руке находится ватный диск с дезинфицирующим средством. </w:t>
      </w:r>
    </w:p>
    <w:p w:rsidR="006609AA" w:rsidRPr="00220B5E" w:rsidRDefault="006609AA" w:rsidP="00C45DF8">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 xml:space="preserve">Выщипывать следует по одной волосинке, захватывая их у линии роста и выдергивая резким движением. </w:t>
      </w:r>
    </w:p>
    <w:p w:rsidR="006609AA" w:rsidRPr="00220B5E" w:rsidRDefault="006609AA" w:rsidP="00C45DF8">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Контроль процесса нужно производить постоянно и стараться не выходить за нарисованные линии.</w:t>
      </w:r>
    </w:p>
    <w:p w:rsidR="006609AA" w:rsidRPr="00220B5E" w:rsidRDefault="006609AA" w:rsidP="00C45DF8">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Начинается процедура с весочной зоны по нижней границе, постепенно переходя к зоне переносицы.</w:t>
      </w:r>
    </w:p>
    <w:p w:rsidR="006609AA" w:rsidRPr="00220B5E" w:rsidRDefault="006609AA" w:rsidP="00C45DF8">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Выдергивать обязательно вдоль роста.</w:t>
      </w:r>
    </w:p>
    <w:p w:rsidR="006609AA" w:rsidRPr="00220B5E" w:rsidRDefault="006609AA" w:rsidP="00C45DF8">
      <w:pPr>
        <w:numPr>
          <w:ilvl w:val="0"/>
          <w:numId w:val="5"/>
        </w:num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После проработки нижней границы переходим на верхнюю границу, так же от весочной зоны к зоне переносицы.</w:t>
      </w:r>
    </w:p>
    <w:p w:rsidR="006609AA" w:rsidRPr="00220B5E" w:rsidRDefault="006609AA" w:rsidP="006609A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0B5E">
        <w:rPr>
          <w:rFonts w:ascii="Times New Roman" w:eastAsia="Times New Roman" w:hAnsi="Times New Roman" w:cs="Times New Roman"/>
          <w:color w:val="000000" w:themeColor="text1"/>
          <w:sz w:val="24"/>
          <w:szCs w:val="24"/>
          <w:lang w:eastAsia="ru-RU"/>
        </w:rPr>
        <w:t xml:space="preserve">         Главная задача — удалить неправильно растущие волоски.</w:t>
      </w:r>
    </w:p>
    <w:p w:rsidR="0020523C" w:rsidRDefault="0020523C" w:rsidP="006609AA">
      <w:pPr>
        <w:widowControl w:val="0"/>
        <w:autoSpaceDE w:val="0"/>
        <w:autoSpaceDN w:val="0"/>
        <w:adjustRightInd w:val="0"/>
        <w:spacing w:after="0"/>
        <w:jc w:val="center"/>
        <w:rPr>
          <w:rFonts w:ascii="Times New Roman" w:eastAsia="Arial Unicode MS" w:hAnsi="Times New Roman"/>
          <w:b/>
          <w:sz w:val="20"/>
          <w:szCs w:val="20"/>
        </w:rPr>
      </w:pPr>
    </w:p>
    <w:p w:rsidR="006609AA" w:rsidRPr="0075519C" w:rsidRDefault="006609AA" w:rsidP="006609AA">
      <w:pPr>
        <w:widowControl w:val="0"/>
        <w:autoSpaceDE w:val="0"/>
        <w:autoSpaceDN w:val="0"/>
        <w:adjustRightInd w:val="0"/>
        <w:spacing w:after="0"/>
        <w:jc w:val="center"/>
        <w:rPr>
          <w:rFonts w:ascii="Times New Roman" w:eastAsia="Arial Unicode MS" w:hAnsi="Times New Roman"/>
          <w:b/>
          <w:sz w:val="20"/>
          <w:szCs w:val="20"/>
        </w:rPr>
      </w:pPr>
      <w:r w:rsidRPr="0075519C">
        <w:rPr>
          <w:rFonts w:ascii="Times New Roman" w:eastAsia="Arial Unicode MS" w:hAnsi="Times New Roman"/>
          <w:b/>
          <w:sz w:val="20"/>
          <w:szCs w:val="20"/>
        </w:rPr>
        <w:lastRenderedPageBreak/>
        <w:t>Карта клиента</w:t>
      </w:r>
    </w:p>
    <w:p w:rsidR="006609AA" w:rsidRPr="0075519C" w:rsidRDefault="006609AA" w:rsidP="006609AA">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sz w:val="20"/>
          <w:szCs w:val="20"/>
        </w:rPr>
        <w:t>Ф</w:t>
      </w:r>
      <w:r w:rsidRPr="0075519C">
        <w:rPr>
          <w:rFonts w:ascii="High Tower Text" w:eastAsia="Arial Unicode MS" w:hAnsi="High Tower Text" w:cs="Arial Unicode MS"/>
          <w:sz w:val="20"/>
          <w:szCs w:val="20"/>
        </w:rPr>
        <w:t>.</w:t>
      </w:r>
      <w:r w:rsidRPr="0075519C">
        <w:rPr>
          <w:rFonts w:ascii="Times New Roman" w:eastAsia="Arial Unicode MS" w:hAnsi="Times New Roman"/>
          <w:sz w:val="20"/>
          <w:szCs w:val="20"/>
        </w:rPr>
        <w:t>И</w:t>
      </w:r>
      <w:r w:rsidRPr="0075519C">
        <w:rPr>
          <w:rFonts w:ascii="High Tower Text" w:eastAsia="Arial Unicode MS" w:hAnsi="High Tower Text" w:cs="Arial Unicode MS"/>
          <w:sz w:val="20"/>
          <w:szCs w:val="20"/>
        </w:rPr>
        <w:t>.</w:t>
      </w:r>
      <w:r w:rsidRPr="0075519C">
        <w:rPr>
          <w:rFonts w:ascii="Times New Roman" w:eastAsia="Arial Unicode MS" w:hAnsi="Times New Roman"/>
          <w:sz w:val="20"/>
          <w:szCs w:val="20"/>
        </w:rPr>
        <w:t>О</w:t>
      </w:r>
      <w:r w:rsidRPr="0075519C">
        <w:rPr>
          <w:rFonts w:ascii="High Tower Text" w:eastAsia="Arial Unicode MS" w:hAnsi="High Tower Text" w:cs="Arial Unicode MS"/>
          <w:sz w:val="20"/>
          <w:szCs w:val="20"/>
        </w:rPr>
        <w:t>. _______________________________________________________________________</w:t>
      </w:r>
    </w:p>
    <w:p w:rsidR="006609AA" w:rsidRPr="0075519C" w:rsidRDefault="006609AA" w:rsidP="006609AA">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sz w:val="20"/>
          <w:szCs w:val="20"/>
        </w:rPr>
        <w:t xml:space="preserve">Дата рождения   </w:t>
      </w:r>
      <w:r w:rsidR="00B471D3" w:rsidRPr="0075519C">
        <w:rPr>
          <w:rFonts w:eastAsia="Arial Unicode MS" w:cs="Arial Unicode MS"/>
          <w:sz w:val="20"/>
          <w:szCs w:val="20"/>
        </w:rPr>
        <w:t>__</w:t>
      </w:r>
      <w:r w:rsidRPr="0075519C">
        <w:rPr>
          <w:rFonts w:eastAsia="Arial Unicode MS" w:cs="Arial Unicode MS"/>
          <w:sz w:val="20"/>
          <w:szCs w:val="20"/>
        </w:rPr>
        <w:t>_____________</w:t>
      </w:r>
      <w:r w:rsidRPr="0075519C">
        <w:rPr>
          <w:rFonts w:ascii="Times New Roman" w:eastAsia="Arial Unicode MS" w:hAnsi="Times New Roman"/>
          <w:sz w:val="20"/>
          <w:szCs w:val="20"/>
        </w:rPr>
        <w:t>Возраст</w:t>
      </w:r>
      <w:r w:rsidRPr="0075519C">
        <w:rPr>
          <w:rFonts w:eastAsia="Arial Unicode MS" w:cs="Arial Unicode MS"/>
          <w:sz w:val="20"/>
          <w:szCs w:val="20"/>
        </w:rPr>
        <w:t>____________________</w:t>
      </w:r>
    </w:p>
    <w:p w:rsidR="006609AA" w:rsidRPr="0075519C" w:rsidRDefault="006609AA" w:rsidP="006609AA">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sz w:val="20"/>
          <w:szCs w:val="20"/>
        </w:rPr>
        <w:t xml:space="preserve">Телефон </w:t>
      </w:r>
      <w:r w:rsidRPr="0075519C">
        <w:rPr>
          <w:rFonts w:eastAsia="Arial Unicode MS" w:cs="Arial Unicode MS"/>
          <w:sz w:val="20"/>
          <w:szCs w:val="20"/>
        </w:rPr>
        <w:t xml:space="preserve">____________________________  </w:t>
      </w:r>
      <w:r w:rsidRPr="0075519C">
        <w:rPr>
          <w:rFonts w:ascii="Times New Roman" w:eastAsia="Arial Unicode MS" w:hAnsi="Times New Roman"/>
          <w:sz w:val="20"/>
          <w:szCs w:val="20"/>
        </w:rPr>
        <w:t>Эл</w:t>
      </w:r>
      <w:r w:rsidRPr="0075519C">
        <w:rPr>
          <w:rFonts w:ascii="High Tower Text" w:eastAsia="Arial Unicode MS" w:hAnsi="High Tower Text" w:cs="Arial Unicode MS"/>
          <w:sz w:val="20"/>
          <w:szCs w:val="20"/>
        </w:rPr>
        <w:t>.</w:t>
      </w:r>
      <w:r w:rsidRPr="0075519C">
        <w:rPr>
          <w:rFonts w:ascii="Times New Roman" w:eastAsia="Arial Unicode MS" w:hAnsi="Times New Roman"/>
          <w:sz w:val="20"/>
          <w:szCs w:val="20"/>
        </w:rPr>
        <w:t>почта  ____________</w:t>
      </w:r>
    </w:p>
    <w:p w:rsidR="006609AA" w:rsidRPr="0075519C" w:rsidRDefault="006609AA" w:rsidP="006609AA">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sz w:val="20"/>
          <w:szCs w:val="20"/>
        </w:rPr>
        <w:t>Вид занятости</w:t>
      </w:r>
      <w:r w:rsidRPr="0075519C">
        <w:rPr>
          <w:rFonts w:ascii="High Tower Text" w:eastAsia="Arial Unicode MS" w:hAnsi="High Tower Text" w:cs="Arial Unicode MS"/>
          <w:sz w:val="20"/>
          <w:szCs w:val="20"/>
        </w:rPr>
        <w:t>:(</w:t>
      </w:r>
      <w:r w:rsidRPr="0075519C">
        <w:rPr>
          <w:rFonts w:ascii="Times New Roman" w:eastAsia="Arial Unicode MS" w:hAnsi="Times New Roman"/>
          <w:sz w:val="20"/>
          <w:szCs w:val="20"/>
        </w:rPr>
        <w:t>работает</w:t>
      </w:r>
      <w:r w:rsidRPr="0075519C">
        <w:rPr>
          <w:rFonts w:ascii="High Tower Text" w:eastAsia="Arial Unicode MS" w:hAnsi="High Tower Text" w:cs="Arial Unicode MS"/>
          <w:sz w:val="20"/>
          <w:szCs w:val="20"/>
        </w:rPr>
        <w:t>,</w:t>
      </w:r>
      <w:r w:rsidRPr="0075519C">
        <w:rPr>
          <w:rFonts w:eastAsia="Arial Unicode MS" w:cs="Arial Unicode MS"/>
          <w:sz w:val="20"/>
          <w:szCs w:val="20"/>
        </w:rPr>
        <w:t xml:space="preserve"> </w:t>
      </w:r>
      <w:r w:rsidRPr="0075519C">
        <w:rPr>
          <w:rFonts w:ascii="Times New Roman" w:eastAsia="Arial Unicode MS" w:hAnsi="Times New Roman"/>
          <w:sz w:val="20"/>
          <w:szCs w:val="20"/>
        </w:rPr>
        <w:t>учится</w:t>
      </w:r>
      <w:r w:rsidRPr="0075519C">
        <w:rPr>
          <w:rFonts w:ascii="High Tower Text" w:eastAsia="Arial Unicode MS" w:hAnsi="High Tower Text" w:cs="Arial Unicode MS"/>
          <w:sz w:val="20"/>
          <w:szCs w:val="20"/>
        </w:rPr>
        <w:t>,</w:t>
      </w:r>
      <w:r w:rsidRPr="0075519C">
        <w:rPr>
          <w:rFonts w:eastAsia="Arial Unicode MS" w:cs="Arial Unicode MS"/>
          <w:sz w:val="20"/>
          <w:szCs w:val="20"/>
        </w:rPr>
        <w:t xml:space="preserve"> </w:t>
      </w:r>
      <w:r w:rsidRPr="0075519C">
        <w:rPr>
          <w:rFonts w:ascii="Times New Roman" w:eastAsia="Arial Unicode MS" w:hAnsi="Times New Roman"/>
          <w:sz w:val="20"/>
          <w:szCs w:val="20"/>
        </w:rPr>
        <w:t>домохозяйка</w:t>
      </w:r>
      <w:r w:rsidRPr="0075519C">
        <w:rPr>
          <w:rFonts w:ascii="High Tower Text" w:eastAsia="Arial Unicode MS" w:hAnsi="High Tower Text" w:cs="Arial Unicode MS"/>
          <w:sz w:val="20"/>
          <w:szCs w:val="20"/>
        </w:rPr>
        <w:t>,</w:t>
      </w:r>
      <w:r w:rsidRPr="0075519C">
        <w:rPr>
          <w:rFonts w:eastAsia="Arial Unicode MS" w:cs="Arial Unicode MS"/>
          <w:sz w:val="20"/>
          <w:szCs w:val="20"/>
        </w:rPr>
        <w:t xml:space="preserve"> </w:t>
      </w:r>
      <w:r w:rsidRPr="0075519C">
        <w:rPr>
          <w:rFonts w:ascii="Times New Roman" w:eastAsia="Arial Unicode MS" w:hAnsi="Times New Roman"/>
          <w:sz w:val="20"/>
          <w:szCs w:val="20"/>
        </w:rPr>
        <w:t>другое</w:t>
      </w:r>
      <w:r w:rsidRPr="0075519C">
        <w:rPr>
          <w:rFonts w:ascii="High Tower Text" w:eastAsia="Arial Unicode MS" w:hAnsi="High Tower Text" w:cs="Arial Unicode MS"/>
          <w:sz w:val="20"/>
          <w:szCs w:val="20"/>
        </w:rPr>
        <w:t>)</w:t>
      </w:r>
      <w:r w:rsidRPr="0075519C">
        <w:rPr>
          <w:rFonts w:eastAsia="Arial Unicode MS" w:cs="Arial Unicode MS"/>
          <w:sz w:val="20"/>
          <w:szCs w:val="20"/>
        </w:rPr>
        <w:t xml:space="preserve">     </w:t>
      </w:r>
      <w:r w:rsidRPr="0075519C">
        <w:rPr>
          <w:rFonts w:ascii="High Tower Text" w:eastAsia="Arial Unicode MS" w:hAnsi="High Tower Text" w:cs="Arial Unicode MS"/>
          <w:sz w:val="20"/>
          <w:szCs w:val="20"/>
        </w:rPr>
        <w:t>___________</w:t>
      </w:r>
    </w:p>
    <w:p w:rsidR="006609AA" w:rsidRPr="0075519C" w:rsidRDefault="006609AA" w:rsidP="006609AA">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sz w:val="20"/>
          <w:szCs w:val="20"/>
        </w:rPr>
        <w:t>Пожелания</w:t>
      </w:r>
      <w:r w:rsidRPr="0075519C">
        <w:rPr>
          <w:rFonts w:ascii="High Tower Text" w:eastAsia="Arial Unicode MS" w:hAnsi="High Tower Text" w:cs="Arial Unicode MS"/>
          <w:sz w:val="20"/>
          <w:szCs w:val="20"/>
        </w:rPr>
        <w:t>____________________________________________________________</w:t>
      </w:r>
    </w:p>
    <w:p w:rsidR="006609AA" w:rsidRPr="0075519C" w:rsidRDefault="006609AA" w:rsidP="006609AA">
      <w:pPr>
        <w:widowControl w:val="0"/>
        <w:autoSpaceDE w:val="0"/>
        <w:autoSpaceDN w:val="0"/>
        <w:adjustRightInd w:val="0"/>
        <w:spacing w:after="0"/>
        <w:rPr>
          <w:rFonts w:ascii="Times New Roman" w:eastAsia="Arial Unicode MS" w:hAnsi="Times New Roman"/>
          <w:sz w:val="20"/>
          <w:szCs w:val="20"/>
        </w:rPr>
      </w:pPr>
      <w:r w:rsidRPr="0075519C">
        <w:rPr>
          <w:rFonts w:ascii="Times New Roman" w:eastAsia="Arial Unicode MS" w:hAnsi="Times New Roman"/>
          <w:b/>
          <w:sz w:val="20"/>
          <w:szCs w:val="20"/>
        </w:rPr>
        <w:t>Аллергия</w:t>
      </w:r>
      <w:r w:rsidRPr="0075519C">
        <w:rPr>
          <w:rFonts w:ascii="Times New Roman" w:eastAsia="Arial Unicode MS" w:hAnsi="Times New Roman"/>
          <w:sz w:val="20"/>
          <w:szCs w:val="20"/>
        </w:rPr>
        <w:t>___________________________________________________________________________________________</w:t>
      </w:r>
      <w:r w:rsidR="00B471D3" w:rsidRPr="0075519C">
        <w:rPr>
          <w:rFonts w:ascii="Times New Roman" w:eastAsia="Arial Unicode MS" w:hAnsi="Times New Roman"/>
          <w:sz w:val="20"/>
          <w:szCs w:val="20"/>
        </w:rPr>
        <w:t>________________</w:t>
      </w:r>
    </w:p>
    <w:p w:rsidR="006609AA" w:rsidRPr="0075519C" w:rsidRDefault="006609AA" w:rsidP="006609AA">
      <w:pPr>
        <w:spacing w:line="192" w:lineRule="auto"/>
        <w:jc w:val="both"/>
        <w:rPr>
          <w:rFonts w:ascii="Times New Roman" w:eastAsia="Arial Unicode MS" w:hAnsi="Times New Roman"/>
          <w:sz w:val="20"/>
          <w:szCs w:val="20"/>
        </w:rPr>
      </w:pPr>
      <w:r w:rsidRPr="0075519C">
        <w:rPr>
          <w:rFonts w:ascii="Times New Roman" w:eastAsia="Arial Unicode MS" w:hAnsi="Times New Roman"/>
          <w:b/>
          <w:sz w:val="20"/>
          <w:szCs w:val="20"/>
        </w:rPr>
        <w:t>Тип кожи:</w:t>
      </w:r>
      <w:r w:rsidRPr="0075519C">
        <w:rPr>
          <w:rFonts w:ascii="Times New Roman" w:eastAsia="Arial Unicode MS" w:hAnsi="Times New Roman"/>
          <w:sz w:val="20"/>
          <w:szCs w:val="20"/>
        </w:rPr>
        <w:t xml:space="preserve">  Нормальная    Сухая    Жирная    Комбинированная</w:t>
      </w:r>
    </w:p>
    <w:p w:rsidR="006609AA" w:rsidRPr="0075519C" w:rsidRDefault="006609AA" w:rsidP="006609AA">
      <w:pPr>
        <w:spacing w:line="192" w:lineRule="auto"/>
        <w:jc w:val="both"/>
        <w:rPr>
          <w:rFonts w:ascii="Times New Roman" w:eastAsia="Arial Unicode MS" w:hAnsi="Times New Roman"/>
          <w:b/>
          <w:sz w:val="20"/>
          <w:szCs w:val="20"/>
        </w:rPr>
      </w:pPr>
      <w:r w:rsidRPr="0075519C">
        <w:rPr>
          <w:rFonts w:ascii="Times New Roman" w:eastAsia="Arial Unicode MS" w:hAnsi="Times New Roman"/>
          <w:b/>
          <w:sz w:val="20"/>
          <w:szCs w:val="20"/>
        </w:rPr>
        <w:t xml:space="preserve">Плотность кожи:         </w:t>
      </w:r>
      <w:r w:rsidRPr="0075519C">
        <w:rPr>
          <w:rFonts w:ascii="Times New Roman" w:eastAsia="Arial Unicode MS" w:hAnsi="Times New Roman"/>
          <w:sz w:val="20"/>
          <w:szCs w:val="20"/>
        </w:rPr>
        <w:t>Плотная                Тонкая</w:t>
      </w:r>
      <w:r w:rsidRPr="0075519C">
        <w:rPr>
          <w:rFonts w:ascii="Times New Roman" w:eastAsia="Arial Unicode MS" w:hAnsi="Times New Roman"/>
          <w:b/>
          <w:sz w:val="20"/>
          <w:szCs w:val="20"/>
        </w:rPr>
        <w:t xml:space="preserve">         </w:t>
      </w:r>
    </w:p>
    <w:p w:rsidR="006609AA" w:rsidRPr="0075519C" w:rsidRDefault="006609AA" w:rsidP="006609AA">
      <w:pPr>
        <w:spacing w:line="192" w:lineRule="auto"/>
        <w:jc w:val="both"/>
        <w:rPr>
          <w:rFonts w:ascii="Times New Roman" w:eastAsia="Arial Unicode MS" w:hAnsi="Times New Roman"/>
          <w:sz w:val="20"/>
          <w:szCs w:val="20"/>
        </w:rPr>
      </w:pPr>
      <w:r w:rsidRPr="0075519C">
        <w:rPr>
          <w:rFonts w:ascii="Times New Roman" w:eastAsia="Arial Unicode MS" w:hAnsi="Times New Roman"/>
          <w:b/>
          <w:sz w:val="20"/>
          <w:szCs w:val="20"/>
        </w:rPr>
        <w:t>Наличие шрамов</w:t>
      </w:r>
      <w:r w:rsidRPr="0075519C">
        <w:rPr>
          <w:rFonts w:ascii="Times New Roman" w:eastAsia="Arial Unicode MS" w:hAnsi="Times New Roman"/>
          <w:sz w:val="20"/>
          <w:szCs w:val="20"/>
        </w:rPr>
        <w:t>______________________</w:t>
      </w:r>
    </w:p>
    <w:p w:rsidR="006609AA" w:rsidRPr="0075519C" w:rsidRDefault="006609AA" w:rsidP="006609AA">
      <w:pPr>
        <w:spacing w:line="192" w:lineRule="auto"/>
        <w:jc w:val="both"/>
        <w:rPr>
          <w:rFonts w:ascii="Times New Roman" w:eastAsia="Arial Unicode MS" w:hAnsi="Times New Roman"/>
          <w:sz w:val="20"/>
          <w:szCs w:val="20"/>
        </w:rPr>
      </w:pPr>
      <w:r w:rsidRPr="0075519C">
        <w:rPr>
          <w:rFonts w:ascii="Times New Roman" w:eastAsia="Arial Unicode MS" w:hAnsi="Times New Roman"/>
          <w:b/>
          <w:sz w:val="20"/>
          <w:szCs w:val="20"/>
        </w:rPr>
        <w:t>Наличие ассиметрии:</w:t>
      </w:r>
      <w:r w:rsidRPr="0075519C">
        <w:rPr>
          <w:rFonts w:ascii="Times New Roman" w:eastAsia="Arial Unicode MS" w:hAnsi="Times New Roman"/>
          <w:sz w:val="20"/>
          <w:szCs w:val="20"/>
        </w:rPr>
        <w:t xml:space="preserve">   слабая    сильная</w:t>
      </w:r>
    </w:p>
    <w:p w:rsidR="006609AA" w:rsidRPr="0075519C" w:rsidRDefault="006609AA" w:rsidP="006609AA">
      <w:pPr>
        <w:spacing w:line="192" w:lineRule="auto"/>
        <w:jc w:val="both"/>
        <w:rPr>
          <w:rFonts w:ascii="Times New Roman" w:eastAsia="Arial Unicode MS" w:hAnsi="Times New Roman"/>
          <w:sz w:val="20"/>
          <w:szCs w:val="20"/>
        </w:rPr>
      </w:pPr>
      <w:r w:rsidRPr="0075519C">
        <w:rPr>
          <w:rFonts w:ascii="Times New Roman" w:eastAsia="Arial Unicode MS" w:hAnsi="Times New Roman"/>
          <w:b/>
          <w:sz w:val="20"/>
          <w:szCs w:val="20"/>
        </w:rPr>
        <w:t>Цветотип клента:</w:t>
      </w:r>
      <w:r w:rsidRPr="0075519C">
        <w:rPr>
          <w:rFonts w:ascii="Times New Roman" w:eastAsia="Arial Unicode MS" w:hAnsi="Times New Roman"/>
          <w:sz w:val="20"/>
          <w:szCs w:val="20"/>
        </w:rPr>
        <w:t xml:space="preserve">   зима   весна   лето   осень</w:t>
      </w:r>
    </w:p>
    <w:p w:rsidR="006609AA" w:rsidRPr="0075519C" w:rsidRDefault="006609AA" w:rsidP="006609AA">
      <w:pPr>
        <w:widowControl w:val="0"/>
        <w:autoSpaceDE w:val="0"/>
        <w:autoSpaceDN w:val="0"/>
        <w:adjustRightInd w:val="0"/>
        <w:spacing w:after="0"/>
        <w:rPr>
          <w:rFonts w:eastAsia="Arial Unicode MS" w:cs="Arial Unicode MS"/>
          <w:sz w:val="20"/>
          <w:szCs w:val="20"/>
        </w:rPr>
      </w:pPr>
      <w:r w:rsidRPr="0075519C">
        <w:rPr>
          <w:rFonts w:ascii="Times New Roman" w:eastAsia="Arial Unicode MS" w:hAnsi="Times New Roman"/>
          <w:b/>
          <w:sz w:val="20"/>
          <w:szCs w:val="20"/>
        </w:rPr>
        <w:t>Беременнось/период лактации</w:t>
      </w:r>
      <w:r w:rsidRPr="0075519C">
        <w:rPr>
          <w:rFonts w:ascii="Times New Roman" w:eastAsia="Arial Unicode MS" w:hAnsi="Times New Roman"/>
          <w:sz w:val="20"/>
          <w:szCs w:val="20"/>
        </w:rPr>
        <w:t>_____________________________</w:t>
      </w:r>
    </w:p>
    <w:p w:rsidR="006609AA" w:rsidRPr="0075519C" w:rsidRDefault="006609AA" w:rsidP="006609AA">
      <w:pPr>
        <w:rPr>
          <w:rFonts w:ascii="Times New Roman" w:eastAsia="Arial Unicode MS" w:hAnsi="Times New Roman"/>
          <w:sz w:val="20"/>
          <w:szCs w:val="20"/>
        </w:rPr>
      </w:pPr>
      <w:r w:rsidRPr="0075519C">
        <w:rPr>
          <w:rFonts w:ascii="Times New Roman" w:eastAsia="Arial Unicode MS" w:hAnsi="Times New Roman"/>
          <w:b/>
          <w:sz w:val="20"/>
          <w:szCs w:val="20"/>
        </w:rPr>
        <w:t>Перенесенные операции  в последнее время</w:t>
      </w:r>
      <w:r w:rsidRPr="0075519C">
        <w:rPr>
          <w:rFonts w:ascii="Times New Roman" w:eastAsia="Arial Unicode MS" w:hAnsi="Times New Roman"/>
          <w:sz w:val="20"/>
          <w:szCs w:val="20"/>
        </w:rPr>
        <w:t xml:space="preserve"> __________________________</w:t>
      </w:r>
    </w:p>
    <w:p w:rsidR="006609AA" w:rsidRPr="0075519C" w:rsidRDefault="006609AA" w:rsidP="006609AA">
      <w:pPr>
        <w:tabs>
          <w:tab w:val="left" w:pos="8121"/>
        </w:tabs>
        <w:rPr>
          <w:rFonts w:ascii="Times New Roman" w:eastAsia="Arial Unicode MS" w:hAnsi="Times New Roman"/>
          <w:sz w:val="20"/>
          <w:szCs w:val="20"/>
        </w:rPr>
      </w:pPr>
      <w:r w:rsidRPr="0075519C">
        <w:rPr>
          <w:rFonts w:ascii="Times New Roman" w:eastAsia="Arial Unicode MS" w:hAnsi="Times New Roman"/>
          <w:b/>
          <w:sz w:val="20"/>
          <w:szCs w:val="20"/>
        </w:rPr>
        <w:t>Болевой порог:</w:t>
      </w:r>
      <w:r w:rsidRPr="0075519C">
        <w:rPr>
          <w:rFonts w:ascii="Times New Roman" w:eastAsia="Arial Unicode MS" w:hAnsi="Times New Roman"/>
          <w:sz w:val="20"/>
          <w:szCs w:val="20"/>
        </w:rPr>
        <w:t xml:space="preserve">     низкий        высокий         средний</w:t>
      </w:r>
      <w:r w:rsidRPr="0075519C">
        <w:rPr>
          <w:rFonts w:ascii="Times New Roman" w:eastAsia="Arial Unicode MS" w:hAnsi="Times New Roman"/>
          <w:sz w:val="20"/>
          <w:szCs w:val="20"/>
        </w:rPr>
        <w:tab/>
      </w:r>
    </w:p>
    <w:p w:rsidR="006609AA" w:rsidRPr="0075519C" w:rsidRDefault="006609AA" w:rsidP="006609AA">
      <w:pPr>
        <w:spacing w:line="192" w:lineRule="auto"/>
        <w:rPr>
          <w:rFonts w:ascii="Times New Roman" w:eastAsia="Arial Unicode MS" w:hAnsi="Times New Roman"/>
          <w:sz w:val="20"/>
          <w:szCs w:val="20"/>
        </w:rPr>
      </w:pPr>
      <w:r w:rsidRPr="0075519C">
        <w:rPr>
          <w:rFonts w:ascii="Times New Roman" w:eastAsia="Arial Unicode MS" w:hAnsi="Times New Roman"/>
          <w:b/>
          <w:sz w:val="20"/>
          <w:szCs w:val="20"/>
        </w:rPr>
        <w:t>Чувствительность кожи:</w:t>
      </w:r>
      <w:r w:rsidRPr="0075519C">
        <w:rPr>
          <w:rFonts w:ascii="Times New Roman" w:eastAsia="Arial Unicode MS" w:hAnsi="Times New Roman"/>
          <w:sz w:val="20"/>
          <w:szCs w:val="20"/>
        </w:rPr>
        <w:t xml:space="preserve">         нормальная            чувствительная   </w:t>
      </w:r>
    </w:p>
    <w:p w:rsidR="006609AA" w:rsidRPr="0075519C" w:rsidRDefault="006609AA" w:rsidP="006609AA">
      <w:pPr>
        <w:jc w:val="both"/>
        <w:rPr>
          <w:rFonts w:ascii="Times New Roman" w:eastAsia="Arial Unicode MS" w:hAnsi="Times New Roman"/>
          <w:sz w:val="20"/>
          <w:szCs w:val="20"/>
        </w:rPr>
      </w:pPr>
      <w:r w:rsidRPr="0075519C">
        <w:rPr>
          <w:rFonts w:ascii="Times New Roman" w:eastAsia="Arial Unicode MS" w:hAnsi="Times New Roman"/>
          <w:b/>
          <w:sz w:val="20"/>
          <w:szCs w:val="20"/>
        </w:rPr>
        <w:t>Рекомендации</w:t>
      </w:r>
      <w:r w:rsidRPr="0075519C">
        <w:rPr>
          <w:rFonts w:ascii="Times New Roman" w:eastAsia="Arial Unicode MS" w:hAnsi="Times New Roman"/>
          <w:sz w:val="20"/>
          <w:szCs w:val="20"/>
        </w:rPr>
        <w:t>___________________________________________________________________________________________________________________________________________________________</w:t>
      </w:r>
      <w:r w:rsidR="00B471D3" w:rsidRPr="0075519C">
        <w:rPr>
          <w:rFonts w:ascii="Times New Roman" w:eastAsia="Arial Unicode MS" w:hAnsi="Times New Roman"/>
          <w:sz w:val="20"/>
          <w:szCs w:val="20"/>
        </w:rPr>
        <w:t>________________</w:t>
      </w:r>
      <w:r w:rsidRPr="0075519C">
        <w:rPr>
          <w:rFonts w:ascii="Times New Roman" w:eastAsia="Arial Unicode MS" w:hAnsi="Times New Roman"/>
          <w:sz w:val="20"/>
          <w:szCs w:val="20"/>
        </w:rPr>
        <w:t>_______________________________________________</w:t>
      </w:r>
      <w:r w:rsidRPr="0075519C">
        <w:rPr>
          <w:rFonts w:ascii="Times New Roman" w:eastAsia="Arial Unicode MS" w:hAnsi="Times New Roman"/>
          <w:b/>
          <w:sz w:val="20"/>
          <w:szCs w:val="20"/>
        </w:rPr>
        <w:t>Особенности</w:t>
      </w:r>
      <w:r w:rsidRPr="0075519C">
        <w:rPr>
          <w:rFonts w:ascii="Times New Roman" w:eastAsia="Arial Unicode MS" w:hAnsi="Times New Roman"/>
          <w:sz w:val="20"/>
          <w:szCs w:val="20"/>
        </w:rPr>
        <w:t>________________________________________________________________________________________________________</w:t>
      </w:r>
    </w:p>
    <w:p w:rsidR="004A5BB6" w:rsidRPr="0075519C" w:rsidRDefault="004A5BB6" w:rsidP="006609AA">
      <w:pPr>
        <w:spacing w:before="100" w:beforeAutospacing="1" w:after="100" w:afterAutospacing="1" w:line="240" w:lineRule="auto"/>
        <w:jc w:val="center"/>
        <w:outlineLvl w:val="0"/>
        <w:rPr>
          <w:rFonts w:ascii="Times New Roman" w:eastAsia="Times New Roman" w:hAnsi="Times New Roman" w:cs="Times New Roman"/>
          <w:b/>
          <w:bCs/>
          <w:kern w:val="36"/>
          <w:sz w:val="20"/>
          <w:szCs w:val="20"/>
          <w:lang w:eastAsia="ru-RU"/>
        </w:rPr>
      </w:pPr>
    </w:p>
    <w:p w:rsidR="0020523C" w:rsidRDefault="0020523C" w:rsidP="006609AA">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p>
    <w:p w:rsidR="0020523C" w:rsidRDefault="0020523C" w:rsidP="006609AA">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p>
    <w:p w:rsidR="0020523C" w:rsidRDefault="0020523C" w:rsidP="006609AA">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p>
    <w:p w:rsidR="006609AA" w:rsidRPr="00B471D3" w:rsidRDefault="006609AA" w:rsidP="006609AA">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sidRPr="00B471D3">
        <w:rPr>
          <w:rFonts w:ascii="Times New Roman" w:eastAsia="Times New Roman" w:hAnsi="Times New Roman" w:cs="Times New Roman"/>
          <w:b/>
          <w:bCs/>
          <w:kern w:val="36"/>
          <w:sz w:val="18"/>
          <w:szCs w:val="18"/>
          <w:lang w:eastAsia="ru-RU"/>
        </w:rPr>
        <w:lastRenderedPageBreak/>
        <w:t>Академии стиля Free-Fashion</w:t>
      </w:r>
    </w:p>
    <w:p w:rsidR="006609AA" w:rsidRPr="00B471D3" w:rsidRDefault="006609AA" w:rsidP="006609AA">
      <w:pPr>
        <w:spacing w:before="100" w:beforeAutospacing="1" w:after="100" w:afterAutospacing="1" w:line="240" w:lineRule="auto"/>
        <w:jc w:val="center"/>
        <w:outlineLvl w:val="0"/>
        <w:rPr>
          <w:rFonts w:ascii="Times New Roman" w:eastAsia="Times New Roman" w:hAnsi="Times New Roman" w:cs="Times New Roman"/>
          <w:b/>
          <w:bCs/>
          <w:kern w:val="36"/>
          <w:sz w:val="18"/>
          <w:szCs w:val="18"/>
          <w:lang w:eastAsia="ru-RU"/>
        </w:rPr>
      </w:pPr>
      <w:r w:rsidRPr="00B471D3">
        <w:rPr>
          <w:rFonts w:ascii="Times New Roman" w:eastAsia="Times New Roman" w:hAnsi="Times New Roman" w:cs="Times New Roman"/>
          <w:sz w:val="18"/>
          <w:szCs w:val="18"/>
          <w:lang w:eastAsia="ru-RU"/>
        </w:rPr>
        <w:t>г. Новосибирск, ул. Красный проспект, 99</w:t>
      </w:r>
      <w:r w:rsidRPr="00B471D3">
        <w:rPr>
          <w:rFonts w:ascii="Times New Roman" w:eastAsia="Times New Roman" w:hAnsi="Times New Roman" w:cs="Times New Roman"/>
          <w:sz w:val="18"/>
          <w:szCs w:val="18"/>
          <w:lang w:eastAsia="ru-RU"/>
        </w:rPr>
        <w:br/>
        <w:t>Тел.: +7 (383) 380-55-45</w:t>
      </w:r>
      <w:r w:rsidRPr="00B471D3">
        <w:rPr>
          <w:rFonts w:ascii="Times New Roman" w:eastAsia="Times New Roman" w:hAnsi="Times New Roman" w:cs="Times New Roman"/>
          <w:sz w:val="18"/>
          <w:szCs w:val="18"/>
          <w:lang w:eastAsia="ru-RU"/>
        </w:rPr>
        <w:br/>
      </w:r>
      <w:r w:rsidRPr="00B471D3">
        <w:rPr>
          <w:rFonts w:ascii="Times New Roman" w:eastAsia="Times New Roman" w:hAnsi="Times New Roman" w:cs="Times New Roman"/>
          <w:b/>
          <w:bCs/>
          <w:kern w:val="36"/>
          <w:sz w:val="18"/>
          <w:szCs w:val="18"/>
          <w:lang w:eastAsia="ru-RU"/>
        </w:rPr>
        <w:t>Информированное добровольное согласие на проведение процедур</w:t>
      </w:r>
    </w:p>
    <w:p w:rsidR="006609AA" w:rsidRPr="00B471D3" w:rsidRDefault="006609AA" w:rsidP="006609AA">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На основании Федерального закона N 323-ФЗ от 21 ноября 2011 г.                                                    «Об основах охраны здоровья граждан в Российской Федерации»</w:t>
      </w:r>
    </w:p>
    <w:p w:rsidR="006609AA" w:rsidRPr="00B471D3" w:rsidRDefault="006609AA" w:rsidP="006609AA">
      <w:pPr>
        <w:spacing w:before="100" w:beforeAutospacing="1" w:after="100" w:afterAutospacing="1" w:line="240" w:lineRule="auto"/>
        <w:ind w:firstLine="709"/>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Вы, как клиент школы «Академия стиля», имеете право получить информацию о Вашем процедуре  с тем, чтобы принять решение, о необходимости проведения данной процедуры, зная о возможных рисках и опасностях для здоровья. Данные сведения предоставляются, для полного информирования Вас, прежде чем Вы дадите согласие на эту процедуру.</w:t>
      </w:r>
    </w:p>
    <w:p w:rsidR="006609AA" w:rsidRPr="00B471D3" w:rsidRDefault="00B471D3" w:rsidP="00B471D3">
      <w:pPr>
        <w:spacing w:before="100" w:beforeAutospacing="1" w:after="100" w:afterAutospacing="1" w:line="240" w:lineRule="auto"/>
        <w:ind w:firstLine="7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Я(ФИО)</w:t>
      </w:r>
      <w:r w:rsidR="006609AA" w:rsidRPr="00B471D3">
        <w:rPr>
          <w:rFonts w:ascii="Times New Roman" w:eastAsia="Times New Roman" w:hAnsi="Times New Roman" w:cs="Times New Roman"/>
          <w:sz w:val="18"/>
          <w:szCs w:val="18"/>
          <w:lang w:eastAsia="ru-RU"/>
        </w:rPr>
        <w:t>_____________________________</w:t>
      </w:r>
      <w:r>
        <w:rPr>
          <w:rFonts w:ascii="Times New Roman" w:eastAsia="Times New Roman" w:hAnsi="Times New Roman" w:cs="Times New Roman"/>
          <w:sz w:val="18"/>
          <w:szCs w:val="18"/>
          <w:lang w:eastAsia="ru-RU"/>
        </w:rPr>
        <w:t>___________________________</w:t>
      </w:r>
      <w:r w:rsidR="006609AA" w:rsidRPr="00B471D3">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 xml:space="preserve"> </w:t>
      </w:r>
      <w:r w:rsidR="006609AA" w:rsidRPr="00B471D3">
        <w:rPr>
          <w:rFonts w:ascii="Times New Roman" w:eastAsia="Times New Roman" w:hAnsi="Times New Roman" w:cs="Times New Roman"/>
          <w:sz w:val="18"/>
          <w:szCs w:val="18"/>
          <w:lang w:eastAsia="ru-RU"/>
        </w:rPr>
        <w:t>добровольно прошу специалиста академии, провести процедуру:</w:t>
      </w:r>
    </w:p>
    <w:p w:rsidR="006609AA" w:rsidRPr="00B471D3" w:rsidRDefault="006609AA" w:rsidP="00C45DF8">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Оформления бровей (с использованием воска, пинцета, нити)</w:t>
      </w:r>
    </w:p>
    <w:p w:rsidR="006609AA" w:rsidRPr="00B471D3" w:rsidRDefault="006609AA" w:rsidP="00C45DF8">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Окрашивания бровей краской/хной</w:t>
      </w:r>
    </w:p>
    <w:p w:rsidR="006609AA" w:rsidRPr="00B471D3" w:rsidRDefault="006609AA" w:rsidP="00C45DF8">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Окрашивания натуральных ресниц краской</w:t>
      </w:r>
    </w:p>
    <w:p w:rsidR="006609AA" w:rsidRPr="00B471D3" w:rsidRDefault="006609AA" w:rsidP="00C45DF8">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Ламинирования натуральных ресниц</w:t>
      </w:r>
    </w:p>
    <w:p w:rsidR="006609AA" w:rsidRPr="00B471D3" w:rsidRDefault="006609AA" w:rsidP="00C45DF8">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Ламинирования натуральных ресниц + ботокс</w:t>
      </w:r>
    </w:p>
    <w:p w:rsidR="006609AA" w:rsidRPr="00B471D3" w:rsidRDefault="006609AA" w:rsidP="00C45DF8">
      <w:pPr>
        <w:pStyle w:val="a3"/>
        <w:numPr>
          <w:ilvl w:val="0"/>
          <w:numId w:val="15"/>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Ламинирования бровей</w:t>
      </w:r>
    </w:p>
    <w:p w:rsidR="006609AA" w:rsidRPr="00B471D3" w:rsidRDefault="006609AA" w:rsidP="006609AA">
      <w:p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b/>
          <w:sz w:val="18"/>
          <w:szCs w:val="18"/>
          <w:lang w:eastAsia="ru-RU"/>
        </w:rPr>
        <w:t>Я подтверждаю,</w:t>
      </w:r>
      <w:r w:rsidRPr="00B471D3">
        <w:rPr>
          <w:rFonts w:ascii="Times New Roman" w:eastAsia="Times New Roman" w:hAnsi="Times New Roman" w:cs="Times New Roman"/>
          <w:sz w:val="18"/>
          <w:szCs w:val="18"/>
          <w:lang w:eastAsia="ru-RU"/>
        </w:rPr>
        <w:t xml:space="preserve"> что я была проинформирована о:</w:t>
      </w:r>
    </w:p>
    <w:p w:rsidR="006609AA" w:rsidRPr="00B471D3" w:rsidRDefault="006609AA" w:rsidP="00C45DF8">
      <w:pPr>
        <w:pStyle w:val="a3"/>
        <w:numPr>
          <w:ilvl w:val="0"/>
          <w:numId w:val="14"/>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Продолжительности и стоимости проводимых процедур;</w:t>
      </w:r>
    </w:p>
    <w:p w:rsidR="006609AA" w:rsidRPr="00B471D3" w:rsidRDefault="006609AA" w:rsidP="00C45DF8">
      <w:pPr>
        <w:pStyle w:val="a3"/>
        <w:numPr>
          <w:ilvl w:val="0"/>
          <w:numId w:val="14"/>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Фактическая продолжительность процедуры может отличаться от заявленной в связи с индивидуальными особенностями клиента;</w:t>
      </w:r>
    </w:p>
    <w:p w:rsidR="006609AA" w:rsidRPr="00B471D3" w:rsidRDefault="006609AA" w:rsidP="00C45DF8">
      <w:pPr>
        <w:pStyle w:val="a3"/>
        <w:numPr>
          <w:ilvl w:val="0"/>
          <w:numId w:val="14"/>
        </w:numPr>
        <w:spacing w:before="100" w:beforeAutospacing="1" w:after="100" w:afterAutospacing="1" w:line="240" w:lineRule="auto"/>
        <w:jc w:val="both"/>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Противопоказаниях для проводимых процедур: возможные аллергические реакции, заболевания глаз, использование контактных линз, повышенная чувствительность глаз, повышенная слезливость, бронхиальная астма, эпилепсия, псориаз, демодекоз, заболевания глаз (конъюктивит, блефарит), ВИЧ, онкозаболевания, сахарный диабет, туберкулез, сифилис, болезнь (грипп, орви, орз и тд.. ), активное выпадение ресниц, волос в целом (необходима консультация врача), психическая неуравновешенность, недавно перенесенных пластических операций на веке, не здоровое состояния ресниц клиента.</w:t>
      </w:r>
    </w:p>
    <w:p w:rsidR="006609AA" w:rsidRPr="00B471D3" w:rsidRDefault="006609AA" w:rsidP="00C45DF8">
      <w:pPr>
        <w:pStyle w:val="a3"/>
        <w:numPr>
          <w:ilvl w:val="0"/>
          <w:numId w:val="14"/>
        </w:numPr>
        <w:spacing w:before="100" w:beforeAutospacing="1" w:after="100" w:afterAutospacing="1" w:line="240" w:lineRule="auto"/>
        <w:jc w:val="both"/>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 xml:space="preserve">На процедуру и ее результат влияют: высокая чувствительность глаз и кожи, слезливость; менструация во время процедуры («+», «-» 2 до процедуры); нестабильность в гормональном фоне, беременность и лактация; прием антибиотиков \ гормональных препаратов; жирная кожа век; стресс; повышенная температура и влажность в первые 24 часа после процедуры; </w:t>
      </w:r>
      <w:r w:rsidRPr="00B471D3">
        <w:rPr>
          <w:rFonts w:ascii="Times New Roman" w:eastAsia="Times New Roman" w:hAnsi="Times New Roman" w:cs="Times New Roman"/>
          <w:sz w:val="18"/>
          <w:szCs w:val="18"/>
          <w:lang w:eastAsia="ru-RU"/>
        </w:rPr>
        <w:lastRenderedPageBreak/>
        <w:t>алкогольное опьянение, а также прием алкоголя за день до и после процедуры, простудные заболевания и т.д.</w:t>
      </w:r>
    </w:p>
    <w:p w:rsidR="006609AA" w:rsidRPr="00B471D3" w:rsidRDefault="006609AA" w:rsidP="006609AA">
      <w:pPr>
        <w:spacing w:before="100" w:beforeAutospacing="1" w:after="100" w:afterAutospacing="1" w:line="240" w:lineRule="auto"/>
        <w:ind w:firstLine="709"/>
        <w:rPr>
          <w:rFonts w:ascii="Times New Roman" w:eastAsia="Times New Roman" w:hAnsi="Times New Roman" w:cs="Times New Roman"/>
          <w:bCs/>
          <w:sz w:val="18"/>
          <w:szCs w:val="18"/>
          <w:lang w:eastAsia="ru-RU"/>
        </w:rPr>
      </w:pPr>
      <w:r w:rsidRPr="00B471D3">
        <w:rPr>
          <w:rFonts w:ascii="Times New Roman" w:eastAsia="Times New Roman" w:hAnsi="Times New Roman" w:cs="Times New Roman"/>
          <w:b/>
          <w:bCs/>
          <w:sz w:val="18"/>
          <w:szCs w:val="18"/>
          <w:lang w:eastAsia="ru-RU"/>
        </w:rPr>
        <w:t xml:space="preserve">Я подтверждаю, </w:t>
      </w:r>
      <w:r w:rsidRPr="00B471D3">
        <w:rPr>
          <w:rFonts w:ascii="Times New Roman" w:eastAsia="Times New Roman" w:hAnsi="Times New Roman" w:cs="Times New Roman"/>
          <w:bCs/>
          <w:sz w:val="18"/>
          <w:szCs w:val="18"/>
          <w:lang w:eastAsia="ru-RU"/>
        </w:rPr>
        <w:t>что проинформировала  мастера о косметологических процедурах, аллергических реакциях, медицинских вмешательствах в области лица и т.д.</w:t>
      </w:r>
    </w:p>
    <w:p w:rsidR="006609AA" w:rsidRPr="00B471D3" w:rsidRDefault="006609AA" w:rsidP="006609AA">
      <w:pPr>
        <w:spacing w:before="100" w:beforeAutospacing="1" w:after="100" w:afterAutospacing="1" w:line="240" w:lineRule="auto"/>
        <w:ind w:firstLine="709"/>
        <w:rPr>
          <w:rFonts w:ascii="Times New Roman" w:eastAsia="Times New Roman" w:hAnsi="Times New Roman" w:cs="Times New Roman"/>
          <w:sz w:val="18"/>
          <w:szCs w:val="18"/>
          <w:lang w:eastAsia="ru-RU"/>
        </w:rPr>
      </w:pPr>
      <w:r w:rsidRPr="00B471D3">
        <w:rPr>
          <w:rFonts w:ascii="Times New Roman" w:eastAsia="Times New Roman" w:hAnsi="Times New Roman" w:cs="Times New Roman"/>
          <w:b/>
          <w:bCs/>
          <w:sz w:val="18"/>
          <w:szCs w:val="18"/>
          <w:lang w:eastAsia="ru-RU"/>
        </w:rPr>
        <w:t>Я подтверждаю,</w:t>
      </w:r>
      <w:r w:rsidRPr="00B471D3">
        <w:rPr>
          <w:rFonts w:ascii="Times New Roman" w:eastAsia="Times New Roman" w:hAnsi="Times New Roman" w:cs="Times New Roman"/>
          <w:sz w:val="18"/>
          <w:szCs w:val="18"/>
          <w:lang w:eastAsia="ru-RU"/>
        </w:rPr>
        <w:t xml:space="preserve"> что данный документ был мной прочитан и мне разъяснен и его содержание мне понятно. Мне достаточно полученной информации, чтобы дать данное информированное и осознанное согласие на проведение процедур.</w:t>
      </w:r>
    </w:p>
    <w:p w:rsidR="006609AA" w:rsidRPr="00B471D3" w:rsidRDefault="006609AA" w:rsidP="00C45DF8">
      <w:pPr>
        <w:pStyle w:val="a3"/>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Я даю согласие на фотографии до и после процедуры (без публикации).</w:t>
      </w:r>
    </w:p>
    <w:p w:rsidR="006609AA" w:rsidRPr="00B471D3" w:rsidRDefault="006609AA" w:rsidP="00C45DF8">
      <w:pPr>
        <w:pStyle w:val="a3"/>
        <w:numPr>
          <w:ilvl w:val="0"/>
          <w:numId w:val="16"/>
        </w:num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 xml:space="preserve"> Я даю согласие на публикацию фотографий в социальных сетях «__»________20__года</w:t>
      </w:r>
    </w:p>
    <w:p w:rsidR="006609AA" w:rsidRPr="00B471D3" w:rsidRDefault="006609AA" w:rsidP="006609AA">
      <w:pPr>
        <w:spacing w:before="100" w:beforeAutospacing="1" w:after="100" w:afterAutospacing="1" w:line="240" w:lineRule="auto"/>
        <w:rPr>
          <w:rFonts w:ascii="Times New Roman" w:eastAsia="Times New Roman" w:hAnsi="Times New Roman" w:cs="Times New Roman"/>
          <w:sz w:val="18"/>
          <w:szCs w:val="18"/>
          <w:lang w:eastAsia="ru-RU"/>
        </w:rPr>
      </w:pPr>
      <w:r w:rsidRPr="00B471D3">
        <w:rPr>
          <w:rFonts w:ascii="Times New Roman" w:eastAsia="Times New Roman" w:hAnsi="Times New Roman" w:cs="Times New Roman"/>
          <w:sz w:val="18"/>
          <w:szCs w:val="18"/>
          <w:lang w:eastAsia="ru-RU"/>
        </w:rPr>
        <w:t>Клиент (Ф.И.О.)_____________________________ Подпись: ________________________</w:t>
      </w:r>
    </w:p>
    <w:tbl>
      <w:tblPr>
        <w:tblStyle w:val="a9"/>
        <w:tblW w:w="6925" w:type="dxa"/>
        <w:tblLook w:val="01E0"/>
      </w:tblPr>
      <w:tblGrid>
        <w:gridCol w:w="1158"/>
        <w:gridCol w:w="1827"/>
        <w:gridCol w:w="646"/>
        <w:gridCol w:w="3294"/>
      </w:tblGrid>
      <w:tr w:rsidR="006609AA" w:rsidRPr="00220B5E" w:rsidTr="00D04C96">
        <w:trPr>
          <w:trHeight w:val="830"/>
        </w:trPr>
        <w:tc>
          <w:tcPr>
            <w:tcW w:w="1204" w:type="dxa"/>
          </w:tcPr>
          <w:p w:rsidR="006609AA" w:rsidRPr="0020523C" w:rsidRDefault="006609AA" w:rsidP="000849C9">
            <w:r w:rsidRPr="0020523C">
              <w:t>Дата процедуры</w:t>
            </w:r>
          </w:p>
        </w:tc>
        <w:tc>
          <w:tcPr>
            <w:tcW w:w="1922" w:type="dxa"/>
          </w:tcPr>
          <w:p w:rsidR="006609AA" w:rsidRPr="0020523C" w:rsidRDefault="006609AA" w:rsidP="000849C9">
            <w:r w:rsidRPr="0020523C">
              <w:t>Услуга/процедура/ используемый краситель</w:t>
            </w:r>
          </w:p>
        </w:tc>
        <w:tc>
          <w:tcPr>
            <w:tcW w:w="655" w:type="dxa"/>
          </w:tcPr>
          <w:p w:rsidR="006609AA" w:rsidRPr="0020523C" w:rsidRDefault="006609AA" w:rsidP="000849C9">
            <w:r w:rsidRPr="0020523C">
              <w:t xml:space="preserve">Цена  </w:t>
            </w:r>
          </w:p>
        </w:tc>
        <w:tc>
          <w:tcPr>
            <w:tcW w:w="3144" w:type="dxa"/>
          </w:tcPr>
          <w:p w:rsidR="006609AA" w:rsidRPr="0020523C" w:rsidRDefault="006609AA" w:rsidP="00B471D3">
            <w:pPr>
              <w:ind w:right="2019"/>
            </w:pPr>
            <w:r w:rsidRPr="0020523C">
              <w:t>Примечание</w:t>
            </w:r>
          </w:p>
        </w:tc>
      </w:tr>
      <w:tr w:rsidR="006609AA" w:rsidRPr="00220B5E" w:rsidTr="00D04C96">
        <w:trPr>
          <w:trHeight w:val="1102"/>
        </w:trPr>
        <w:tc>
          <w:tcPr>
            <w:tcW w:w="1204"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1922" w:type="dxa"/>
          </w:tcPr>
          <w:p w:rsidR="006609AA" w:rsidRPr="00220B5E" w:rsidRDefault="006609AA" w:rsidP="000849C9">
            <w:pPr>
              <w:rPr>
                <w:sz w:val="24"/>
                <w:szCs w:val="24"/>
              </w:rPr>
            </w:pPr>
          </w:p>
        </w:tc>
        <w:tc>
          <w:tcPr>
            <w:tcW w:w="655" w:type="dxa"/>
          </w:tcPr>
          <w:p w:rsidR="006609AA" w:rsidRPr="00220B5E" w:rsidRDefault="006609AA" w:rsidP="000849C9">
            <w:pPr>
              <w:rPr>
                <w:sz w:val="24"/>
                <w:szCs w:val="24"/>
              </w:rPr>
            </w:pPr>
          </w:p>
        </w:tc>
        <w:tc>
          <w:tcPr>
            <w:tcW w:w="3144" w:type="dxa"/>
          </w:tcPr>
          <w:p w:rsidR="006609AA" w:rsidRPr="00220B5E" w:rsidRDefault="006609AA" w:rsidP="000849C9">
            <w:pPr>
              <w:rPr>
                <w:sz w:val="24"/>
                <w:szCs w:val="24"/>
              </w:rPr>
            </w:pPr>
          </w:p>
        </w:tc>
      </w:tr>
      <w:tr w:rsidR="006609AA" w:rsidRPr="00220B5E" w:rsidTr="00D04C96">
        <w:trPr>
          <w:trHeight w:val="1117"/>
        </w:trPr>
        <w:tc>
          <w:tcPr>
            <w:tcW w:w="1204" w:type="dxa"/>
          </w:tcPr>
          <w:p w:rsidR="006609AA" w:rsidRPr="00220B5E" w:rsidRDefault="006609AA" w:rsidP="000849C9">
            <w:pPr>
              <w:rPr>
                <w:sz w:val="24"/>
                <w:szCs w:val="24"/>
              </w:rPr>
            </w:pPr>
          </w:p>
        </w:tc>
        <w:tc>
          <w:tcPr>
            <w:tcW w:w="1922"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655" w:type="dxa"/>
          </w:tcPr>
          <w:p w:rsidR="006609AA" w:rsidRPr="00220B5E" w:rsidRDefault="006609AA" w:rsidP="000849C9">
            <w:pPr>
              <w:rPr>
                <w:sz w:val="24"/>
                <w:szCs w:val="24"/>
              </w:rPr>
            </w:pPr>
          </w:p>
        </w:tc>
        <w:tc>
          <w:tcPr>
            <w:tcW w:w="3144" w:type="dxa"/>
          </w:tcPr>
          <w:p w:rsidR="006609AA" w:rsidRPr="00220B5E" w:rsidRDefault="006609AA" w:rsidP="000849C9">
            <w:pPr>
              <w:rPr>
                <w:sz w:val="24"/>
                <w:szCs w:val="24"/>
              </w:rPr>
            </w:pPr>
          </w:p>
        </w:tc>
      </w:tr>
      <w:tr w:rsidR="006609AA" w:rsidRPr="00220B5E" w:rsidTr="00D04C96">
        <w:trPr>
          <w:trHeight w:val="1102"/>
        </w:trPr>
        <w:tc>
          <w:tcPr>
            <w:tcW w:w="1204" w:type="dxa"/>
          </w:tcPr>
          <w:p w:rsidR="006609AA" w:rsidRPr="00220B5E" w:rsidRDefault="006609AA" w:rsidP="000849C9">
            <w:pPr>
              <w:rPr>
                <w:sz w:val="24"/>
                <w:szCs w:val="24"/>
              </w:rPr>
            </w:pPr>
          </w:p>
        </w:tc>
        <w:tc>
          <w:tcPr>
            <w:tcW w:w="1922"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655" w:type="dxa"/>
          </w:tcPr>
          <w:p w:rsidR="006609AA" w:rsidRPr="00220B5E" w:rsidRDefault="006609AA" w:rsidP="000849C9">
            <w:pPr>
              <w:rPr>
                <w:sz w:val="24"/>
                <w:szCs w:val="24"/>
              </w:rPr>
            </w:pPr>
          </w:p>
        </w:tc>
        <w:tc>
          <w:tcPr>
            <w:tcW w:w="3144" w:type="dxa"/>
          </w:tcPr>
          <w:p w:rsidR="006609AA" w:rsidRPr="00220B5E" w:rsidRDefault="006609AA" w:rsidP="000849C9">
            <w:pPr>
              <w:rPr>
                <w:sz w:val="24"/>
                <w:szCs w:val="24"/>
              </w:rPr>
            </w:pPr>
          </w:p>
        </w:tc>
      </w:tr>
      <w:tr w:rsidR="006609AA" w:rsidRPr="00220B5E" w:rsidTr="00D04C96">
        <w:trPr>
          <w:trHeight w:val="1102"/>
        </w:trPr>
        <w:tc>
          <w:tcPr>
            <w:tcW w:w="1204" w:type="dxa"/>
          </w:tcPr>
          <w:p w:rsidR="006609AA" w:rsidRPr="00220B5E" w:rsidRDefault="006609AA" w:rsidP="000849C9">
            <w:pPr>
              <w:rPr>
                <w:sz w:val="24"/>
                <w:szCs w:val="24"/>
              </w:rPr>
            </w:pPr>
          </w:p>
        </w:tc>
        <w:tc>
          <w:tcPr>
            <w:tcW w:w="1922"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655" w:type="dxa"/>
          </w:tcPr>
          <w:p w:rsidR="006609AA" w:rsidRPr="00220B5E" w:rsidRDefault="006609AA" w:rsidP="000849C9">
            <w:pPr>
              <w:rPr>
                <w:sz w:val="24"/>
                <w:szCs w:val="24"/>
              </w:rPr>
            </w:pPr>
          </w:p>
        </w:tc>
        <w:tc>
          <w:tcPr>
            <w:tcW w:w="3144" w:type="dxa"/>
          </w:tcPr>
          <w:p w:rsidR="006609AA" w:rsidRPr="00220B5E" w:rsidRDefault="006609AA" w:rsidP="000849C9">
            <w:pPr>
              <w:rPr>
                <w:sz w:val="24"/>
                <w:szCs w:val="24"/>
              </w:rPr>
            </w:pPr>
          </w:p>
        </w:tc>
      </w:tr>
      <w:tr w:rsidR="006609AA" w:rsidRPr="00220B5E" w:rsidTr="00D04C96">
        <w:trPr>
          <w:trHeight w:val="1117"/>
        </w:trPr>
        <w:tc>
          <w:tcPr>
            <w:tcW w:w="1204" w:type="dxa"/>
          </w:tcPr>
          <w:p w:rsidR="006609AA" w:rsidRPr="00220B5E" w:rsidRDefault="006609AA" w:rsidP="000849C9">
            <w:pPr>
              <w:rPr>
                <w:sz w:val="24"/>
                <w:szCs w:val="24"/>
              </w:rPr>
            </w:pPr>
          </w:p>
        </w:tc>
        <w:tc>
          <w:tcPr>
            <w:tcW w:w="1922"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655" w:type="dxa"/>
          </w:tcPr>
          <w:p w:rsidR="006609AA" w:rsidRPr="00220B5E" w:rsidRDefault="006609AA" w:rsidP="000849C9">
            <w:pPr>
              <w:rPr>
                <w:sz w:val="24"/>
                <w:szCs w:val="24"/>
              </w:rPr>
            </w:pPr>
          </w:p>
        </w:tc>
        <w:tc>
          <w:tcPr>
            <w:tcW w:w="3144" w:type="dxa"/>
          </w:tcPr>
          <w:p w:rsidR="006609AA" w:rsidRPr="00220B5E" w:rsidRDefault="006609AA" w:rsidP="000849C9">
            <w:pPr>
              <w:rPr>
                <w:sz w:val="24"/>
                <w:szCs w:val="24"/>
              </w:rPr>
            </w:pPr>
          </w:p>
        </w:tc>
      </w:tr>
      <w:tr w:rsidR="006609AA" w:rsidRPr="00220B5E" w:rsidTr="00D04C96">
        <w:trPr>
          <w:trHeight w:val="1117"/>
        </w:trPr>
        <w:tc>
          <w:tcPr>
            <w:tcW w:w="1204" w:type="dxa"/>
          </w:tcPr>
          <w:p w:rsidR="006609AA" w:rsidRPr="00220B5E" w:rsidRDefault="006609AA" w:rsidP="000849C9">
            <w:pPr>
              <w:rPr>
                <w:sz w:val="24"/>
                <w:szCs w:val="24"/>
              </w:rPr>
            </w:pPr>
          </w:p>
        </w:tc>
        <w:tc>
          <w:tcPr>
            <w:tcW w:w="1922"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655" w:type="dxa"/>
          </w:tcPr>
          <w:p w:rsidR="006609AA" w:rsidRPr="00220B5E" w:rsidRDefault="006609AA" w:rsidP="000849C9">
            <w:pPr>
              <w:rPr>
                <w:sz w:val="24"/>
                <w:szCs w:val="24"/>
              </w:rPr>
            </w:pPr>
          </w:p>
        </w:tc>
        <w:tc>
          <w:tcPr>
            <w:tcW w:w="3144" w:type="dxa"/>
          </w:tcPr>
          <w:p w:rsidR="006609AA" w:rsidRPr="00220B5E" w:rsidRDefault="006609AA" w:rsidP="000849C9">
            <w:pPr>
              <w:rPr>
                <w:sz w:val="24"/>
                <w:szCs w:val="24"/>
              </w:rPr>
            </w:pPr>
          </w:p>
        </w:tc>
      </w:tr>
    </w:tbl>
    <w:p w:rsidR="006609AA" w:rsidRPr="00220B5E" w:rsidRDefault="006609AA" w:rsidP="006609AA">
      <w:pPr>
        <w:rPr>
          <w:rFonts w:ascii="Times New Roman" w:hAnsi="Times New Roman" w:cs="Times New Roman"/>
          <w:b/>
          <w:sz w:val="24"/>
          <w:szCs w:val="24"/>
        </w:rPr>
      </w:pPr>
    </w:p>
    <w:p w:rsidR="00B471D3" w:rsidRDefault="00B471D3" w:rsidP="006609AA">
      <w:pPr>
        <w:rPr>
          <w:rFonts w:ascii="Times New Roman" w:hAnsi="Times New Roman" w:cs="Times New Roman"/>
          <w:b/>
          <w:sz w:val="24"/>
          <w:szCs w:val="24"/>
        </w:rPr>
      </w:pPr>
    </w:p>
    <w:p w:rsidR="006609AA" w:rsidRPr="00220B5E" w:rsidRDefault="006609AA" w:rsidP="006609AA">
      <w:pPr>
        <w:rPr>
          <w:rFonts w:ascii="Times New Roman" w:hAnsi="Times New Roman" w:cs="Times New Roman"/>
          <w:b/>
          <w:sz w:val="24"/>
          <w:szCs w:val="24"/>
        </w:rPr>
      </w:pPr>
      <w:r w:rsidRPr="00220B5E">
        <w:rPr>
          <w:rFonts w:ascii="Times New Roman" w:hAnsi="Times New Roman" w:cs="Times New Roman"/>
          <w:b/>
          <w:sz w:val="24"/>
          <w:szCs w:val="24"/>
        </w:rPr>
        <w:t>Цветотипы клиента</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b/>
          <w:sz w:val="24"/>
          <w:szCs w:val="24"/>
        </w:rPr>
        <w:t xml:space="preserve"> Тип 1 (Весна).</w:t>
      </w:r>
      <w:r w:rsidRPr="00220B5E">
        <w:rPr>
          <w:rFonts w:ascii="Times New Roman" w:hAnsi="Times New Roman" w:cs="Times New Roman"/>
          <w:sz w:val="24"/>
          <w:szCs w:val="24"/>
        </w:rPr>
        <w:t xml:space="preserve"> Волосы светлые, тепло-бежевый золотистый оттенок</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sz w:val="24"/>
          <w:szCs w:val="24"/>
        </w:rPr>
        <w:t>Глаза: светло-голубые, светло-зеленые, редко светло-карие глаза</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sz w:val="24"/>
          <w:szCs w:val="24"/>
        </w:rPr>
        <w:t>Кожа: теплого бежево-золотистого оттенка, возможно наличие веснушек. Тепло-розовый пигмент губ и цвет естественного румянца</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b/>
          <w:sz w:val="24"/>
          <w:szCs w:val="24"/>
        </w:rPr>
        <w:t>Тип 2 (Лето).</w:t>
      </w:r>
      <w:r w:rsidRPr="00220B5E">
        <w:rPr>
          <w:rFonts w:ascii="Times New Roman" w:hAnsi="Times New Roman" w:cs="Times New Roman"/>
          <w:sz w:val="24"/>
          <w:szCs w:val="24"/>
        </w:rPr>
        <w:t xml:space="preserve"> Волосы русые с пепельным оттенком (от 7 до 5 уровня)</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sz w:val="24"/>
          <w:szCs w:val="24"/>
        </w:rPr>
        <w:t>Глаза: серые, серо-зеленые, серо-голубые, карие глаза</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sz w:val="24"/>
          <w:szCs w:val="24"/>
        </w:rPr>
        <w:t>Кожа: оливково-бежевый-холодный оттенок кожи. Холодно-розовый пигмент губ</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b/>
          <w:sz w:val="24"/>
          <w:szCs w:val="24"/>
        </w:rPr>
        <w:t>Тип 3 (Осень).</w:t>
      </w:r>
      <w:r w:rsidRPr="00220B5E">
        <w:rPr>
          <w:rFonts w:ascii="Times New Roman" w:hAnsi="Times New Roman" w:cs="Times New Roman"/>
          <w:sz w:val="24"/>
          <w:szCs w:val="24"/>
        </w:rPr>
        <w:t xml:space="preserve"> Волосы каштановые или рыжие</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sz w:val="24"/>
          <w:szCs w:val="24"/>
        </w:rPr>
        <w:t>Глаза: желто-зеленые, голубые, чаще карие</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sz w:val="24"/>
          <w:szCs w:val="24"/>
        </w:rPr>
        <w:lastRenderedPageBreak/>
        <w:t>Кожа: теплый подтон. Персиковый пигмент губ</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b/>
          <w:sz w:val="24"/>
          <w:szCs w:val="24"/>
        </w:rPr>
        <w:t xml:space="preserve">Тип 4 (Зима). </w:t>
      </w:r>
      <w:r w:rsidRPr="00220B5E">
        <w:rPr>
          <w:rFonts w:ascii="Times New Roman" w:hAnsi="Times New Roman" w:cs="Times New Roman"/>
          <w:sz w:val="24"/>
          <w:szCs w:val="24"/>
        </w:rPr>
        <w:t>Волосы темно-русые или черные</w:t>
      </w:r>
    </w:p>
    <w:p w:rsidR="006609AA" w:rsidRPr="00220B5E" w:rsidRDefault="006609AA" w:rsidP="006609AA">
      <w:pPr>
        <w:rPr>
          <w:rFonts w:ascii="Times New Roman" w:hAnsi="Times New Roman" w:cs="Times New Roman"/>
          <w:sz w:val="24"/>
          <w:szCs w:val="24"/>
        </w:rPr>
      </w:pPr>
      <w:r w:rsidRPr="00220B5E">
        <w:rPr>
          <w:rFonts w:ascii="Times New Roman" w:hAnsi="Times New Roman" w:cs="Times New Roman"/>
          <w:sz w:val="24"/>
          <w:szCs w:val="24"/>
        </w:rPr>
        <w:t>Глаза: изумрудно-зеленые, ярко- голубые, карие, черные, темно-карие, серые.</w:t>
      </w:r>
    </w:p>
    <w:p w:rsidR="006609AA" w:rsidRDefault="006609AA" w:rsidP="006609AA">
      <w:pPr>
        <w:rPr>
          <w:rFonts w:ascii="Times New Roman" w:hAnsi="Times New Roman" w:cs="Times New Roman"/>
          <w:sz w:val="24"/>
          <w:szCs w:val="24"/>
        </w:rPr>
      </w:pPr>
      <w:r w:rsidRPr="00220B5E">
        <w:rPr>
          <w:rFonts w:ascii="Times New Roman" w:hAnsi="Times New Roman" w:cs="Times New Roman"/>
          <w:sz w:val="24"/>
          <w:szCs w:val="24"/>
        </w:rPr>
        <w:t>Кожа: оливково-бежевый-холодный оттенок кожи. Светлый оттенок кожи.  Холодно-розовый пигмент губ</w:t>
      </w:r>
    </w:p>
    <w:p w:rsidR="00B471D3" w:rsidRDefault="00B471D3" w:rsidP="006609AA">
      <w:pPr>
        <w:rPr>
          <w:rFonts w:ascii="Times New Roman" w:hAnsi="Times New Roman" w:cs="Times New Roman"/>
          <w:sz w:val="24"/>
          <w:szCs w:val="24"/>
        </w:rPr>
      </w:pPr>
    </w:p>
    <w:p w:rsidR="004A5BB6" w:rsidRPr="00220B5E" w:rsidRDefault="004A5BB6" w:rsidP="006609AA">
      <w:pPr>
        <w:rPr>
          <w:rFonts w:ascii="Times New Roman" w:hAnsi="Times New Roman" w:cs="Times New Roman"/>
          <w:sz w:val="24"/>
          <w:szCs w:val="24"/>
        </w:rPr>
      </w:pPr>
    </w:p>
    <w:tbl>
      <w:tblPr>
        <w:tblStyle w:val="a9"/>
        <w:tblW w:w="0" w:type="auto"/>
        <w:tblLook w:val="04A0"/>
      </w:tblPr>
      <w:tblGrid>
        <w:gridCol w:w="1203"/>
        <w:gridCol w:w="1985"/>
        <w:gridCol w:w="1656"/>
        <w:gridCol w:w="1226"/>
        <w:gridCol w:w="1147"/>
      </w:tblGrid>
      <w:tr w:rsidR="006609AA" w:rsidRPr="00220B5E" w:rsidTr="000849C9">
        <w:trPr>
          <w:trHeight w:val="314"/>
        </w:trPr>
        <w:tc>
          <w:tcPr>
            <w:tcW w:w="1101" w:type="dxa"/>
          </w:tcPr>
          <w:p w:rsidR="006609AA" w:rsidRPr="00220B5E" w:rsidRDefault="006609AA" w:rsidP="000849C9">
            <w:pPr>
              <w:rPr>
                <w:sz w:val="24"/>
                <w:szCs w:val="24"/>
              </w:rPr>
            </w:pPr>
            <w:r w:rsidRPr="00220B5E">
              <w:rPr>
                <w:sz w:val="24"/>
                <w:szCs w:val="24"/>
              </w:rPr>
              <w:t xml:space="preserve">Краска </w:t>
            </w:r>
          </w:p>
        </w:tc>
        <w:tc>
          <w:tcPr>
            <w:tcW w:w="2089" w:type="dxa"/>
          </w:tcPr>
          <w:p w:rsidR="006609AA" w:rsidRPr="00220B5E" w:rsidRDefault="006609AA" w:rsidP="000849C9">
            <w:pPr>
              <w:rPr>
                <w:sz w:val="24"/>
                <w:szCs w:val="24"/>
              </w:rPr>
            </w:pPr>
            <w:r w:rsidRPr="00220B5E">
              <w:rPr>
                <w:sz w:val="24"/>
                <w:szCs w:val="24"/>
              </w:rPr>
              <w:t>Тип 1</w:t>
            </w:r>
          </w:p>
        </w:tc>
        <w:tc>
          <w:tcPr>
            <w:tcW w:w="2021" w:type="dxa"/>
          </w:tcPr>
          <w:p w:rsidR="006609AA" w:rsidRPr="00220B5E" w:rsidRDefault="006609AA" w:rsidP="000849C9">
            <w:pPr>
              <w:rPr>
                <w:sz w:val="24"/>
                <w:szCs w:val="24"/>
              </w:rPr>
            </w:pPr>
            <w:r w:rsidRPr="00220B5E">
              <w:rPr>
                <w:sz w:val="24"/>
                <w:szCs w:val="24"/>
              </w:rPr>
              <w:t>Тип 2</w:t>
            </w:r>
          </w:p>
        </w:tc>
        <w:tc>
          <w:tcPr>
            <w:tcW w:w="1843" w:type="dxa"/>
          </w:tcPr>
          <w:p w:rsidR="006609AA" w:rsidRPr="00220B5E" w:rsidRDefault="006609AA" w:rsidP="000849C9">
            <w:pPr>
              <w:rPr>
                <w:sz w:val="24"/>
                <w:szCs w:val="24"/>
              </w:rPr>
            </w:pPr>
            <w:r w:rsidRPr="00220B5E">
              <w:rPr>
                <w:sz w:val="24"/>
                <w:szCs w:val="24"/>
              </w:rPr>
              <w:t>Тип 3</w:t>
            </w:r>
          </w:p>
        </w:tc>
        <w:tc>
          <w:tcPr>
            <w:tcW w:w="2126" w:type="dxa"/>
          </w:tcPr>
          <w:p w:rsidR="006609AA" w:rsidRPr="00220B5E" w:rsidRDefault="006609AA" w:rsidP="000849C9">
            <w:pPr>
              <w:rPr>
                <w:sz w:val="24"/>
                <w:szCs w:val="24"/>
              </w:rPr>
            </w:pPr>
            <w:r w:rsidRPr="00220B5E">
              <w:rPr>
                <w:sz w:val="24"/>
                <w:szCs w:val="24"/>
              </w:rPr>
              <w:t>Тип 4</w:t>
            </w:r>
          </w:p>
        </w:tc>
      </w:tr>
      <w:tr w:rsidR="006609AA" w:rsidRPr="00220B5E" w:rsidTr="000849C9">
        <w:tc>
          <w:tcPr>
            <w:tcW w:w="1101" w:type="dxa"/>
          </w:tcPr>
          <w:p w:rsidR="006609AA" w:rsidRPr="00220B5E" w:rsidRDefault="006609AA" w:rsidP="000849C9">
            <w:pPr>
              <w:rPr>
                <w:sz w:val="24"/>
                <w:szCs w:val="24"/>
                <w:lang w:val="en-US"/>
              </w:rPr>
            </w:pPr>
            <w:r w:rsidRPr="00220B5E">
              <w:rPr>
                <w:sz w:val="24"/>
                <w:szCs w:val="24"/>
                <w:lang w:val="en-US"/>
              </w:rPr>
              <w:t>CC brow</w:t>
            </w:r>
          </w:p>
        </w:tc>
        <w:tc>
          <w:tcPr>
            <w:tcW w:w="2089" w:type="dxa"/>
          </w:tcPr>
          <w:p w:rsidR="006609AA" w:rsidRPr="00220B5E" w:rsidRDefault="006609AA" w:rsidP="000849C9">
            <w:pPr>
              <w:rPr>
                <w:sz w:val="24"/>
                <w:szCs w:val="24"/>
                <w:lang w:val="en-US"/>
              </w:rPr>
            </w:pPr>
            <w:r w:rsidRPr="00220B5E">
              <w:rPr>
                <w:sz w:val="24"/>
                <w:szCs w:val="24"/>
                <w:lang w:val="en-US"/>
              </w:rPr>
              <w:t>Light brown+ brown (2:1)</w:t>
            </w:r>
          </w:p>
          <w:p w:rsidR="006609AA" w:rsidRPr="00220B5E" w:rsidRDefault="006609AA" w:rsidP="000849C9">
            <w:pPr>
              <w:rPr>
                <w:sz w:val="24"/>
                <w:szCs w:val="24"/>
                <w:lang w:val="en-US"/>
              </w:rPr>
            </w:pPr>
            <w:r w:rsidRPr="00220B5E">
              <w:rPr>
                <w:sz w:val="24"/>
                <w:szCs w:val="24"/>
                <w:lang w:val="en-US"/>
              </w:rPr>
              <w:t>Light brown+black(5:1)</w:t>
            </w:r>
          </w:p>
        </w:tc>
        <w:tc>
          <w:tcPr>
            <w:tcW w:w="2021" w:type="dxa"/>
          </w:tcPr>
          <w:p w:rsidR="006609AA" w:rsidRPr="00220B5E" w:rsidRDefault="006609AA" w:rsidP="000849C9">
            <w:pPr>
              <w:rPr>
                <w:sz w:val="24"/>
                <w:szCs w:val="24"/>
                <w:lang w:val="en-US"/>
              </w:rPr>
            </w:pPr>
            <w:r w:rsidRPr="00220B5E">
              <w:rPr>
                <w:sz w:val="24"/>
                <w:szCs w:val="24"/>
                <w:lang w:val="en-US"/>
              </w:rPr>
              <w:t>Blond+black (10:2)</w:t>
            </w:r>
          </w:p>
          <w:p w:rsidR="006609AA" w:rsidRPr="00220B5E" w:rsidRDefault="006609AA" w:rsidP="000849C9">
            <w:pPr>
              <w:rPr>
                <w:sz w:val="24"/>
                <w:szCs w:val="24"/>
                <w:lang w:val="en-US"/>
              </w:rPr>
            </w:pPr>
          </w:p>
        </w:tc>
        <w:tc>
          <w:tcPr>
            <w:tcW w:w="1843" w:type="dxa"/>
          </w:tcPr>
          <w:p w:rsidR="006609AA" w:rsidRPr="00220B5E" w:rsidRDefault="006609AA" w:rsidP="000849C9">
            <w:pPr>
              <w:rPr>
                <w:sz w:val="24"/>
                <w:szCs w:val="24"/>
                <w:lang w:val="en-US"/>
              </w:rPr>
            </w:pPr>
            <w:r w:rsidRPr="00220B5E">
              <w:rPr>
                <w:sz w:val="24"/>
                <w:szCs w:val="24"/>
                <w:lang w:val="en-US"/>
              </w:rPr>
              <w:t>Light brown+ brown (5:1)</w:t>
            </w:r>
          </w:p>
        </w:tc>
        <w:tc>
          <w:tcPr>
            <w:tcW w:w="2126" w:type="dxa"/>
          </w:tcPr>
          <w:p w:rsidR="006609AA" w:rsidRPr="00220B5E" w:rsidRDefault="006609AA" w:rsidP="000849C9">
            <w:pPr>
              <w:rPr>
                <w:sz w:val="24"/>
                <w:szCs w:val="24"/>
              </w:rPr>
            </w:pPr>
            <w:r w:rsidRPr="00220B5E">
              <w:rPr>
                <w:sz w:val="24"/>
                <w:szCs w:val="24"/>
                <w:lang w:val="en-US"/>
              </w:rPr>
              <w:t>Dark brown</w:t>
            </w:r>
          </w:p>
        </w:tc>
      </w:tr>
      <w:tr w:rsidR="006609AA" w:rsidRPr="00220B5E" w:rsidTr="000849C9">
        <w:tc>
          <w:tcPr>
            <w:tcW w:w="1101" w:type="dxa"/>
          </w:tcPr>
          <w:p w:rsidR="006609AA" w:rsidRPr="00220B5E" w:rsidRDefault="006609AA" w:rsidP="000849C9">
            <w:pPr>
              <w:rPr>
                <w:sz w:val="24"/>
                <w:szCs w:val="24"/>
                <w:lang w:val="en-US"/>
              </w:rPr>
            </w:pPr>
            <w:r w:rsidRPr="00220B5E">
              <w:rPr>
                <w:sz w:val="24"/>
                <w:szCs w:val="24"/>
                <w:lang w:val="en-US"/>
              </w:rPr>
              <w:t>Refectocil</w:t>
            </w:r>
          </w:p>
        </w:tc>
        <w:tc>
          <w:tcPr>
            <w:tcW w:w="2089" w:type="dxa"/>
          </w:tcPr>
          <w:p w:rsidR="006609AA" w:rsidRPr="00220B5E" w:rsidRDefault="006609AA" w:rsidP="000849C9">
            <w:pPr>
              <w:rPr>
                <w:sz w:val="24"/>
                <w:szCs w:val="24"/>
              </w:rPr>
            </w:pPr>
            <w:r w:rsidRPr="00220B5E">
              <w:rPr>
                <w:sz w:val="24"/>
                <w:szCs w:val="24"/>
              </w:rPr>
              <w:t>3.1+4 (10:1)</w:t>
            </w:r>
          </w:p>
          <w:p w:rsidR="006609AA" w:rsidRPr="00220B5E" w:rsidRDefault="006609AA" w:rsidP="000849C9">
            <w:pPr>
              <w:rPr>
                <w:sz w:val="24"/>
                <w:szCs w:val="24"/>
                <w:lang w:val="en-US"/>
              </w:rPr>
            </w:pPr>
          </w:p>
        </w:tc>
        <w:tc>
          <w:tcPr>
            <w:tcW w:w="2021" w:type="dxa"/>
          </w:tcPr>
          <w:p w:rsidR="006609AA" w:rsidRPr="00220B5E" w:rsidRDefault="006609AA" w:rsidP="000849C9">
            <w:pPr>
              <w:rPr>
                <w:sz w:val="24"/>
                <w:szCs w:val="24"/>
              </w:rPr>
            </w:pPr>
            <w:r w:rsidRPr="00220B5E">
              <w:rPr>
                <w:sz w:val="24"/>
                <w:szCs w:val="24"/>
              </w:rPr>
              <w:t>3.1</w:t>
            </w:r>
          </w:p>
          <w:p w:rsidR="006609AA" w:rsidRPr="00220B5E" w:rsidRDefault="006609AA" w:rsidP="000849C9">
            <w:pPr>
              <w:rPr>
                <w:sz w:val="24"/>
                <w:szCs w:val="24"/>
              </w:rPr>
            </w:pPr>
            <w:r w:rsidRPr="00220B5E">
              <w:rPr>
                <w:sz w:val="24"/>
                <w:szCs w:val="24"/>
              </w:rPr>
              <w:t>3.1+1.1(10:1)</w:t>
            </w:r>
          </w:p>
          <w:p w:rsidR="006609AA" w:rsidRPr="00220B5E" w:rsidRDefault="006609AA" w:rsidP="000849C9">
            <w:pPr>
              <w:rPr>
                <w:sz w:val="24"/>
                <w:szCs w:val="24"/>
              </w:rPr>
            </w:pPr>
            <w:r w:rsidRPr="00220B5E">
              <w:rPr>
                <w:sz w:val="24"/>
                <w:szCs w:val="24"/>
              </w:rPr>
              <w:t>3</w:t>
            </w:r>
          </w:p>
          <w:p w:rsidR="006609AA" w:rsidRPr="00220B5E" w:rsidRDefault="006609AA" w:rsidP="000849C9">
            <w:pPr>
              <w:rPr>
                <w:sz w:val="24"/>
                <w:szCs w:val="24"/>
              </w:rPr>
            </w:pPr>
            <w:r w:rsidRPr="00220B5E">
              <w:rPr>
                <w:sz w:val="24"/>
                <w:szCs w:val="24"/>
              </w:rPr>
              <w:t>3+3.1 (1:1)</w:t>
            </w:r>
          </w:p>
          <w:p w:rsidR="006609AA" w:rsidRPr="00220B5E" w:rsidRDefault="006609AA" w:rsidP="000849C9">
            <w:pPr>
              <w:rPr>
                <w:sz w:val="24"/>
                <w:szCs w:val="24"/>
              </w:rPr>
            </w:pPr>
            <w:r w:rsidRPr="00220B5E">
              <w:rPr>
                <w:sz w:val="24"/>
                <w:szCs w:val="24"/>
              </w:rPr>
              <w:t>1.1</w:t>
            </w:r>
          </w:p>
        </w:tc>
        <w:tc>
          <w:tcPr>
            <w:tcW w:w="1843" w:type="dxa"/>
          </w:tcPr>
          <w:p w:rsidR="006609AA" w:rsidRPr="00220B5E" w:rsidRDefault="006609AA" w:rsidP="000849C9">
            <w:pPr>
              <w:rPr>
                <w:sz w:val="24"/>
                <w:szCs w:val="24"/>
              </w:rPr>
            </w:pPr>
            <w:r w:rsidRPr="00220B5E">
              <w:rPr>
                <w:sz w:val="24"/>
                <w:szCs w:val="24"/>
              </w:rPr>
              <w:t>3.1+4 (2:1)</w:t>
            </w:r>
          </w:p>
          <w:p w:rsidR="006609AA" w:rsidRPr="00220B5E" w:rsidRDefault="006609AA" w:rsidP="000849C9">
            <w:pPr>
              <w:rPr>
                <w:sz w:val="24"/>
                <w:szCs w:val="24"/>
              </w:rPr>
            </w:pPr>
            <w:r w:rsidRPr="00220B5E">
              <w:rPr>
                <w:sz w:val="24"/>
                <w:szCs w:val="24"/>
              </w:rPr>
              <w:t>3.1+4+3 (10:1:1)</w:t>
            </w:r>
          </w:p>
          <w:p w:rsidR="006609AA" w:rsidRPr="00220B5E" w:rsidRDefault="006609AA" w:rsidP="000849C9">
            <w:pPr>
              <w:rPr>
                <w:sz w:val="24"/>
                <w:szCs w:val="24"/>
              </w:rPr>
            </w:pPr>
            <w:r w:rsidRPr="00220B5E">
              <w:rPr>
                <w:sz w:val="24"/>
                <w:szCs w:val="24"/>
              </w:rPr>
              <w:t>4</w:t>
            </w:r>
          </w:p>
          <w:p w:rsidR="006609AA" w:rsidRPr="00220B5E" w:rsidRDefault="006609AA" w:rsidP="000849C9">
            <w:pPr>
              <w:rPr>
                <w:sz w:val="24"/>
                <w:szCs w:val="24"/>
              </w:rPr>
            </w:pPr>
          </w:p>
        </w:tc>
        <w:tc>
          <w:tcPr>
            <w:tcW w:w="2126" w:type="dxa"/>
          </w:tcPr>
          <w:p w:rsidR="006609AA" w:rsidRPr="00220B5E" w:rsidRDefault="006609AA" w:rsidP="000849C9">
            <w:pPr>
              <w:rPr>
                <w:sz w:val="24"/>
                <w:szCs w:val="24"/>
              </w:rPr>
            </w:pPr>
            <w:r w:rsidRPr="00220B5E">
              <w:rPr>
                <w:sz w:val="24"/>
                <w:szCs w:val="24"/>
              </w:rPr>
              <w:t>3</w:t>
            </w:r>
          </w:p>
          <w:p w:rsidR="006609AA" w:rsidRPr="00220B5E" w:rsidRDefault="006609AA" w:rsidP="000849C9">
            <w:pPr>
              <w:rPr>
                <w:sz w:val="24"/>
                <w:szCs w:val="24"/>
              </w:rPr>
            </w:pPr>
            <w:r w:rsidRPr="00220B5E">
              <w:rPr>
                <w:sz w:val="24"/>
                <w:szCs w:val="24"/>
              </w:rPr>
              <w:t xml:space="preserve">3+1.1 </w:t>
            </w:r>
          </w:p>
          <w:p w:rsidR="006609AA" w:rsidRPr="00220B5E" w:rsidRDefault="006609AA" w:rsidP="000849C9">
            <w:pPr>
              <w:rPr>
                <w:sz w:val="24"/>
                <w:szCs w:val="24"/>
              </w:rPr>
            </w:pPr>
            <w:r w:rsidRPr="00220B5E">
              <w:rPr>
                <w:sz w:val="24"/>
                <w:szCs w:val="24"/>
              </w:rPr>
              <w:t>1.1</w:t>
            </w:r>
          </w:p>
        </w:tc>
      </w:tr>
      <w:tr w:rsidR="006609AA" w:rsidRPr="00220B5E" w:rsidTr="000849C9">
        <w:tc>
          <w:tcPr>
            <w:tcW w:w="1101" w:type="dxa"/>
          </w:tcPr>
          <w:p w:rsidR="006609AA" w:rsidRPr="00220B5E" w:rsidRDefault="006609AA" w:rsidP="000849C9">
            <w:pPr>
              <w:rPr>
                <w:sz w:val="24"/>
                <w:szCs w:val="24"/>
                <w:lang w:val="en-US"/>
              </w:rPr>
            </w:pPr>
            <w:r w:rsidRPr="00220B5E">
              <w:rPr>
                <w:sz w:val="24"/>
                <w:szCs w:val="24"/>
                <w:lang w:val="en-US"/>
              </w:rPr>
              <w:t xml:space="preserve">Bronsan </w:t>
            </w:r>
          </w:p>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2089" w:type="dxa"/>
          </w:tcPr>
          <w:p w:rsidR="006609AA" w:rsidRPr="00220B5E" w:rsidRDefault="006609AA" w:rsidP="000849C9">
            <w:pPr>
              <w:rPr>
                <w:sz w:val="24"/>
                <w:szCs w:val="24"/>
                <w:lang w:val="en-US"/>
              </w:rPr>
            </w:pPr>
            <w:r w:rsidRPr="00220B5E">
              <w:rPr>
                <w:sz w:val="24"/>
                <w:szCs w:val="24"/>
                <w:lang w:val="en-US"/>
              </w:rPr>
              <w:t>5</w:t>
            </w:r>
          </w:p>
          <w:p w:rsidR="006609AA" w:rsidRPr="00220B5E" w:rsidRDefault="006609AA" w:rsidP="000849C9">
            <w:pPr>
              <w:rPr>
                <w:sz w:val="24"/>
                <w:szCs w:val="24"/>
                <w:lang w:val="en-US"/>
              </w:rPr>
            </w:pPr>
            <w:r w:rsidRPr="00220B5E">
              <w:rPr>
                <w:sz w:val="24"/>
                <w:szCs w:val="24"/>
                <w:lang w:val="en-US"/>
              </w:rPr>
              <w:t>6</w:t>
            </w:r>
          </w:p>
        </w:tc>
        <w:tc>
          <w:tcPr>
            <w:tcW w:w="2021" w:type="dxa"/>
          </w:tcPr>
          <w:p w:rsidR="006609AA" w:rsidRPr="00220B5E" w:rsidRDefault="006609AA" w:rsidP="000849C9">
            <w:pPr>
              <w:rPr>
                <w:sz w:val="24"/>
                <w:szCs w:val="24"/>
                <w:lang w:val="en-US"/>
              </w:rPr>
            </w:pPr>
            <w:r w:rsidRPr="00220B5E">
              <w:rPr>
                <w:sz w:val="24"/>
                <w:szCs w:val="24"/>
                <w:lang w:val="en-US"/>
              </w:rPr>
              <w:t>2</w:t>
            </w:r>
          </w:p>
        </w:tc>
        <w:tc>
          <w:tcPr>
            <w:tcW w:w="1843" w:type="dxa"/>
          </w:tcPr>
          <w:p w:rsidR="006609AA" w:rsidRPr="00220B5E" w:rsidRDefault="006609AA" w:rsidP="000849C9">
            <w:pPr>
              <w:rPr>
                <w:sz w:val="24"/>
                <w:szCs w:val="24"/>
                <w:lang w:val="en-US"/>
              </w:rPr>
            </w:pPr>
            <w:r w:rsidRPr="00220B5E">
              <w:rPr>
                <w:sz w:val="24"/>
                <w:szCs w:val="24"/>
                <w:lang w:val="en-US"/>
              </w:rPr>
              <w:t>4</w:t>
            </w:r>
          </w:p>
          <w:p w:rsidR="006609AA" w:rsidRPr="00220B5E" w:rsidRDefault="006609AA" w:rsidP="000849C9">
            <w:pPr>
              <w:rPr>
                <w:sz w:val="24"/>
                <w:szCs w:val="24"/>
                <w:lang w:val="en-US"/>
              </w:rPr>
            </w:pPr>
            <w:r w:rsidRPr="00220B5E">
              <w:rPr>
                <w:sz w:val="24"/>
                <w:szCs w:val="24"/>
                <w:lang w:val="en-US"/>
              </w:rPr>
              <w:t>7</w:t>
            </w:r>
          </w:p>
        </w:tc>
        <w:tc>
          <w:tcPr>
            <w:tcW w:w="2126" w:type="dxa"/>
          </w:tcPr>
          <w:p w:rsidR="006609AA" w:rsidRPr="00220B5E" w:rsidRDefault="006609AA" w:rsidP="000849C9">
            <w:pPr>
              <w:rPr>
                <w:sz w:val="24"/>
                <w:szCs w:val="24"/>
                <w:lang w:val="en-US"/>
              </w:rPr>
            </w:pPr>
            <w:r w:rsidRPr="00220B5E">
              <w:rPr>
                <w:sz w:val="24"/>
                <w:szCs w:val="24"/>
                <w:lang w:val="en-US"/>
              </w:rPr>
              <w:t>7</w:t>
            </w:r>
          </w:p>
        </w:tc>
      </w:tr>
      <w:tr w:rsidR="006609AA" w:rsidRPr="00220B5E" w:rsidTr="000849C9">
        <w:tc>
          <w:tcPr>
            <w:tcW w:w="1101"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2089" w:type="dxa"/>
          </w:tcPr>
          <w:p w:rsidR="006609AA" w:rsidRPr="00220B5E" w:rsidRDefault="006609AA" w:rsidP="000849C9">
            <w:pPr>
              <w:rPr>
                <w:sz w:val="24"/>
                <w:szCs w:val="24"/>
              </w:rPr>
            </w:pPr>
          </w:p>
        </w:tc>
        <w:tc>
          <w:tcPr>
            <w:tcW w:w="2021" w:type="dxa"/>
          </w:tcPr>
          <w:p w:rsidR="006609AA" w:rsidRPr="00220B5E" w:rsidRDefault="006609AA" w:rsidP="000849C9">
            <w:pPr>
              <w:rPr>
                <w:sz w:val="24"/>
                <w:szCs w:val="24"/>
              </w:rPr>
            </w:pPr>
          </w:p>
        </w:tc>
        <w:tc>
          <w:tcPr>
            <w:tcW w:w="1843" w:type="dxa"/>
          </w:tcPr>
          <w:p w:rsidR="006609AA" w:rsidRPr="00220B5E" w:rsidRDefault="006609AA" w:rsidP="000849C9">
            <w:pPr>
              <w:rPr>
                <w:sz w:val="24"/>
                <w:szCs w:val="24"/>
              </w:rPr>
            </w:pPr>
          </w:p>
        </w:tc>
        <w:tc>
          <w:tcPr>
            <w:tcW w:w="2126" w:type="dxa"/>
          </w:tcPr>
          <w:p w:rsidR="006609AA" w:rsidRPr="00220B5E" w:rsidRDefault="006609AA" w:rsidP="000849C9">
            <w:pPr>
              <w:rPr>
                <w:sz w:val="24"/>
                <w:szCs w:val="24"/>
              </w:rPr>
            </w:pPr>
          </w:p>
        </w:tc>
      </w:tr>
      <w:tr w:rsidR="006609AA" w:rsidRPr="00220B5E" w:rsidTr="000849C9">
        <w:tc>
          <w:tcPr>
            <w:tcW w:w="1101"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2089" w:type="dxa"/>
          </w:tcPr>
          <w:p w:rsidR="006609AA" w:rsidRPr="00220B5E" w:rsidRDefault="006609AA" w:rsidP="000849C9">
            <w:pPr>
              <w:rPr>
                <w:sz w:val="24"/>
                <w:szCs w:val="24"/>
              </w:rPr>
            </w:pPr>
          </w:p>
        </w:tc>
        <w:tc>
          <w:tcPr>
            <w:tcW w:w="2021" w:type="dxa"/>
          </w:tcPr>
          <w:p w:rsidR="006609AA" w:rsidRPr="00220B5E" w:rsidRDefault="006609AA" w:rsidP="000849C9">
            <w:pPr>
              <w:rPr>
                <w:sz w:val="24"/>
                <w:szCs w:val="24"/>
              </w:rPr>
            </w:pPr>
          </w:p>
        </w:tc>
        <w:tc>
          <w:tcPr>
            <w:tcW w:w="1843" w:type="dxa"/>
          </w:tcPr>
          <w:p w:rsidR="006609AA" w:rsidRPr="00220B5E" w:rsidRDefault="006609AA" w:rsidP="000849C9">
            <w:pPr>
              <w:rPr>
                <w:sz w:val="24"/>
                <w:szCs w:val="24"/>
              </w:rPr>
            </w:pPr>
          </w:p>
        </w:tc>
        <w:tc>
          <w:tcPr>
            <w:tcW w:w="2126" w:type="dxa"/>
          </w:tcPr>
          <w:p w:rsidR="006609AA" w:rsidRPr="00220B5E" w:rsidRDefault="006609AA" w:rsidP="000849C9">
            <w:pPr>
              <w:rPr>
                <w:sz w:val="24"/>
                <w:szCs w:val="24"/>
              </w:rPr>
            </w:pPr>
          </w:p>
        </w:tc>
      </w:tr>
      <w:tr w:rsidR="006609AA" w:rsidRPr="00220B5E" w:rsidTr="000849C9">
        <w:tc>
          <w:tcPr>
            <w:tcW w:w="1101"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2089" w:type="dxa"/>
          </w:tcPr>
          <w:p w:rsidR="006609AA" w:rsidRPr="00220B5E" w:rsidRDefault="006609AA" w:rsidP="000849C9">
            <w:pPr>
              <w:rPr>
                <w:sz w:val="24"/>
                <w:szCs w:val="24"/>
              </w:rPr>
            </w:pPr>
          </w:p>
        </w:tc>
        <w:tc>
          <w:tcPr>
            <w:tcW w:w="2021" w:type="dxa"/>
          </w:tcPr>
          <w:p w:rsidR="006609AA" w:rsidRPr="00220B5E" w:rsidRDefault="006609AA" w:rsidP="000849C9">
            <w:pPr>
              <w:rPr>
                <w:sz w:val="24"/>
                <w:szCs w:val="24"/>
              </w:rPr>
            </w:pPr>
          </w:p>
        </w:tc>
        <w:tc>
          <w:tcPr>
            <w:tcW w:w="1843" w:type="dxa"/>
          </w:tcPr>
          <w:p w:rsidR="006609AA" w:rsidRPr="00220B5E" w:rsidRDefault="006609AA" w:rsidP="000849C9">
            <w:pPr>
              <w:rPr>
                <w:sz w:val="24"/>
                <w:szCs w:val="24"/>
              </w:rPr>
            </w:pPr>
          </w:p>
        </w:tc>
        <w:tc>
          <w:tcPr>
            <w:tcW w:w="2126" w:type="dxa"/>
          </w:tcPr>
          <w:p w:rsidR="006609AA" w:rsidRPr="00220B5E" w:rsidRDefault="006609AA" w:rsidP="000849C9">
            <w:pPr>
              <w:rPr>
                <w:sz w:val="24"/>
                <w:szCs w:val="24"/>
              </w:rPr>
            </w:pPr>
          </w:p>
        </w:tc>
      </w:tr>
      <w:tr w:rsidR="006609AA" w:rsidRPr="00220B5E" w:rsidTr="000849C9">
        <w:tc>
          <w:tcPr>
            <w:tcW w:w="1101"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2089" w:type="dxa"/>
          </w:tcPr>
          <w:p w:rsidR="006609AA" w:rsidRPr="00220B5E" w:rsidRDefault="006609AA" w:rsidP="000849C9">
            <w:pPr>
              <w:rPr>
                <w:sz w:val="24"/>
                <w:szCs w:val="24"/>
              </w:rPr>
            </w:pPr>
          </w:p>
        </w:tc>
        <w:tc>
          <w:tcPr>
            <w:tcW w:w="2021" w:type="dxa"/>
          </w:tcPr>
          <w:p w:rsidR="006609AA" w:rsidRPr="00220B5E" w:rsidRDefault="006609AA" w:rsidP="000849C9">
            <w:pPr>
              <w:rPr>
                <w:sz w:val="24"/>
                <w:szCs w:val="24"/>
              </w:rPr>
            </w:pPr>
          </w:p>
        </w:tc>
        <w:tc>
          <w:tcPr>
            <w:tcW w:w="1843" w:type="dxa"/>
          </w:tcPr>
          <w:p w:rsidR="006609AA" w:rsidRPr="00220B5E" w:rsidRDefault="006609AA" w:rsidP="000849C9">
            <w:pPr>
              <w:rPr>
                <w:sz w:val="24"/>
                <w:szCs w:val="24"/>
              </w:rPr>
            </w:pPr>
          </w:p>
        </w:tc>
        <w:tc>
          <w:tcPr>
            <w:tcW w:w="2126" w:type="dxa"/>
          </w:tcPr>
          <w:p w:rsidR="006609AA" w:rsidRPr="00220B5E" w:rsidRDefault="006609AA" w:rsidP="000849C9">
            <w:pPr>
              <w:rPr>
                <w:sz w:val="24"/>
                <w:szCs w:val="24"/>
              </w:rPr>
            </w:pPr>
          </w:p>
        </w:tc>
      </w:tr>
    </w:tbl>
    <w:p w:rsidR="006609AA" w:rsidRPr="00220B5E" w:rsidRDefault="006609AA" w:rsidP="006609AA">
      <w:pPr>
        <w:spacing w:before="100" w:beforeAutospacing="1" w:after="100" w:afterAutospacing="1" w:line="240" w:lineRule="auto"/>
        <w:ind w:firstLine="709"/>
        <w:jc w:val="center"/>
        <w:rPr>
          <w:rFonts w:ascii="Times New Roman" w:hAnsi="Times New Roman" w:cs="Times New Roman"/>
          <w:sz w:val="24"/>
          <w:szCs w:val="24"/>
        </w:rPr>
      </w:pPr>
    </w:p>
    <w:p w:rsidR="006609AA" w:rsidRDefault="006609AA" w:rsidP="006609AA">
      <w:pPr>
        <w:spacing w:before="100" w:beforeAutospacing="1" w:after="100" w:afterAutospacing="1" w:line="240" w:lineRule="auto"/>
        <w:ind w:firstLine="709"/>
        <w:jc w:val="center"/>
        <w:rPr>
          <w:rFonts w:ascii="Times New Roman" w:hAnsi="Times New Roman" w:cs="Times New Roman"/>
          <w:sz w:val="24"/>
          <w:szCs w:val="24"/>
        </w:rPr>
      </w:pPr>
    </w:p>
    <w:p w:rsidR="004A5BB6" w:rsidRPr="00220B5E" w:rsidRDefault="004A5BB6" w:rsidP="006609AA">
      <w:pPr>
        <w:spacing w:before="100" w:beforeAutospacing="1" w:after="100" w:afterAutospacing="1" w:line="240" w:lineRule="auto"/>
        <w:ind w:firstLine="709"/>
        <w:jc w:val="center"/>
        <w:rPr>
          <w:rFonts w:ascii="Times New Roman" w:hAnsi="Times New Roman" w:cs="Times New Roman"/>
          <w:sz w:val="24"/>
          <w:szCs w:val="24"/>
        </w:rPr>
      </w:pPr>
    </w:p>
    <w:tbl>
      <w:tblPr>
        <w:tblStyle w:val="a9"/>
        <w:tblW w:w="0" w:type="auto"/>
        <w:tblLook w:val="04A0"/>
      </w:tblPr>
      <w:tblGrid>
        <w:gridCol w:w="1274"/>
        <w:gridCol w:w="1352"/>
        <w:gridCol w:w="1334"/>
        <w:gridCol w:w="1371"/>
        <w:gridCol w:w="1886"/>
      </w:tblGrid>
      <w:tr w:rsidR="006609AA" w:rsidRPr="00220B5E" w:rsidTr="000849C9">
        <w:trPr>
          <w:trHeight w:val="314"/>
        </w:trPr>
        <w:tc>
          <w:tcPr>
            <w:tcW w:w="1194" w:type="dxa"/>
          </w:tcPr>
          <w:p w:rsidR="006609AA" w:rsidRPr="00220B5E" w:rsidRDefault="006609AA" w:rsidP="000849C9">
            <w:pPr>
              <w:rPr>
                <w:sz w:val="24"/>
                <w:szCs w:val="24"/>
              </w:rPr>
            </w:pPr>
            <w:r w:rsidRPr="00220B5E">
              <w:rPr>
                <w:sz w:val="24"/>
                <w:szCs w:val="24"/>
              </w:rPr>
              <w:t xml:space="preserve">Хна </w:t>
            </w:r>
          </w:p>
        </w:tc>
        <w:tc>
          <w:tcPr>
            <w:tcW w:w="2089" w:type="dxa"/>
          </w:tcPr>
          <w:p w:rsidR="006609AA" w:rsidRPr="00220B5E" w:rsidRDefault="006609AA" w:rsidP="000849C9">
            <w:pPr>
              <w:rPr>
                <w:sz w:val="24"/>
                <w:szCs w:val="24"/>
              </w:rPr>
            </w:pPr>
            <w:r w:rsidRPr="00220B5E">
              <w:rPr>
                <w:sz w:val="24"/>
                <w:szCs w:val="24"/>
              </w:rPr>
              <w:t>Тип 1</w:t>
            </w:r>
          </w:p>
        </w:tc>
        <w:tc>
          <w:tcPr>
            <w:tcW w:w="2021" w:type="dxa"/>
          </w:tcPr>
          <w:p w:rsidR="006609AA" w:rsidRPr="00220B5E" w:rsidRDefault="006609AA" w:rsidP="000849C9">
            <w:pPr>
              <w:rPr>
                <w:sz w:val="24"/>
                <w:szCs w:val="24"/>
              </w:rPr>
            </w:pPr>
            <w:r w:rsidRPr="00220B5E">
              <w:rPr>
                <w:sz w:val="24"/>
                <w:szCs w:val="24"/>
              </w:rPr>
              <w:t>Тип 2</w:t>
            </w:r>
          </w:p>
        </w:tc>
        <w:tc>
          <w:tcPr>
            <w:tcW w:w="1843" w:type="dxa"/>
          </w:tcPr>
          <w:p w:rsidR="006609AA" w:rsidRPr="00220B5E" w:rsidRDefault="006609AA" w:rsidP="000849C9">
            <w:pPr>
              <w:rPr>
                <w:sz w:val="24"/>
                <w:szCs w:val="24"/>
              </w:rPr>
            </w:pPr>
            <w:r w:rsidRPr="00220B5E">
              <w:rPr>
                <w:sz w:val="24"/>
                <w:szCs w:val="24"/>
              </w:rPr>
              <w:t>Тип 3</w:t>
            </w:r>
          </w:p>
        </w:tc>
        <w:tc>
          <w:tcPr>
            <w:tcW w:w="2126" w:type="dxa"/>
          </w:tcPr>
          <w:p w:rsidR="006609AA" w:rsidRPr="00220B5E" w:rsidRDefault="006609AA" w:rsidP="000849C9">
            <w:pPr>
              <w:rPr>
                <w:sz w:val="24"/>
                <w:szCs w:val="24"/>
              </w:rPr>
            </w:pPr>
            <w:r w:rsidRPr="00220B5E">
              <w:rPr>
                <w:sz w:val="24"/>
                <w:szCs w:val="24"/>
              </w:rPr>
              <w:t>Тип 4</w:t>
            </w:r>
          </w:p>
        </w:tc>
      </w:tr>
      <w:tr w:rsidR="006609AA" w:rsidRPr="00220B5E" w:rsidTr="000849C9">
        <w:tc>
          <w:tcPr>
            <w:tcW w:w="1194" w:type="dxa"/>
          </w:tcPr>
          <w:p w:rsidR="006609AA" w:rsidRPr="00220B5E" w:rsidRDefault="006609AA" w:rsidP="000849C9">
            <w:pPr>
              <w:rPr>
                <w:sz w:val="24"/>
                <w:szCs w:val="24"/>
                <w:lang w:val="en-US"/>
              </w:rPr>
            </w:pPr>
            <w:r w:rsidRPr="00220B5E">
              <w:rPr>
                <w:sz w:val="24"/>
                <w:szCs w:val="24"/>
                <w:lang w:val="en-US"/>
              </w:rPr>
              <w:t>CC brow</w:t>
            </w:r>
          </w:p>
        </w:tc>
        <w:tc>
          <w:tcPr>
            <w:tcW w:w="2089" w:type="dxa"/>
          </w:tcPr>
          <w:p w:rsidR="006609AA" w:rsidRPr="00220B5E" w:rsidRDefault="006609AA" w:rsidP="000849C9">
            <w:pPr>
              <w:rPr>
                <w:sz w:val="24"/>
                <w:szCs w:val="24"/>
                <w:lang w:val="en-US"/>
              </w:rPr>
            </w:pPr>
            <w:r w:rsidRPr="00220B5E">
              <w:rPr>
                <w:sz w:val="24"/>
                <w:szCs w:val="24"/>
                <w:lang w:val="en-US"/>
              </w:rPr>
              <w:t>Light brown+ black (10:1) (8:1)</w:t>
            </w:r>
          </w:p>
          <w:p w:rsidR="006609AA" w:rsidRPr="00220B5E" w:rsidRDefault="006609AA" w:rsidP="000849C9">
            <w:pPr>
              <w:rPr>
                <w:sz w:val="24"/>
                <w:szCs w:val="24"/>
                <w:lang w:val="en-US"/>
              </w:rPr>
            </w:pPr>
            <w:r w:rsidRPr="00220B5E">
              <w:rPr>
                <w:sz w:val="24"/>
                <w:szCs w:val="24"/>
                <w:lang w:val="en-US"/>
              </w:rPr>
              <w:t>Brown</w:t>
            </w:r>
          </w:p>
        </w:tc>
        <w:tc>
          <w:tcPr>
            <w:tcW w:w="2021" w:type="dxa"/>
          </w:tcPr>
          <w:p w:rsidR="006609AA" w:rsidRPr="00220B5E" w:rsidRDefault="006609AA" w:rsidP="000849C9">
            <w:pPr>
              <w:rPr>
                <w:sz w:val="24"/>
                <w:szCs w:val="24"/>
                <w:lang w:val="en-US"/>
              </w:rPr>
            </w:pPr>
            <w:r w:rsidRPr="00220B5E">
              <w:rPr>
                <w:sz w:val="24"/>
                <w:szCs w:val="24"/>
                <w:lang w:val="en-US"/>
              </w:rPr>
              <w:t>Blond+black (10:1)</w:t>
            </w:r>
          </w:p>
          <w:p w:rsidR="006609AA" w:rsidRPr="00220B5E" w:rsidRDefault="006609AA" w:rsidP="000849C9">
            <w:pPr>
              <w:rPr>
                <w:sz w:val="24"/>
                <w:szCs w:val="24"/>
                <w:lang w:val="en-US"/>
              </w:rPr>
            </w:pPr>
            <w:r w:rsidRPr="00220B5E">
              <w:rPr>
                <w:sz w:val="24"/>
                <w:szCs w:val="24"/>
                <w:lang w:val="en-US"/>
              </w:rPr>
              <w:t>Grey brown</w:t>
            </w:r>
          </w:p>
          <w:p w:rsidR="006609AA" w:rsidRPr="00220B5E" w:rsidRDefault="006609AA" w:rsidP="000849C9">
            <w:pPr>
              <w:rPr>
                <w:sz w:val="24"/>
                <w:szCs w:val="24"/>
                <w:lang w:val="en-US"/>
              </w:rPr>
            </w:pPr>
          </w:p>
        </w:tc>
        <w:tc>
          <w:tcPr>
            <w:tcW w:w="1843" w:type="dxa"/>
          </w:tcPr>
          <w:p w:rsidR="006609AA" w:rsidRPr="00220B5E" w:rsidRDefault="006609AA" w:rsidP="000849C9">
            <w:pPr>
              <w:rPr>
                <w:sz w:val="24"/>
                <w:szCs w:val="24"/>
                <w:lang w:val="en-US"/>
              </w:rPr>
            </w:pPr>
            <w:r w:rsidRPr="00220B5E">
              <w:rPr>
                <w:sz w:val="24"/>
                <w:szCs w:val="24"/>
                <w:lang w:val="en-US"/>
              </w:rPr>
              <w:t>Brown</w:t>
            </w:r>
          </w:p>
          <w:p w:rsidR="006609AA" w:rsidRPr="00220B5E" w:rsidRDefault="006609AA" w:rsidP="000849C9">
            <w:pPr>
              <w:rPr>
                <w:sz w:val="24"/>
                <w:szCs w:val="24"/>
                <w:lang w:val="en-US"/>
              </w:rPr>
            </w:pPr>
            <w:r w:rsidRPr="00220B5E">
              <w:rPr>
                <w:sz w:val="24"/>
                <w:szCs w:val="24"/>
                <w:lang w:val="en-US"/>
              </w:rPr>
              <w:t>Brown+Foxy (5:1)</w:t>
            </w:r>
          </w:p>
          <w:p w:rsidR="006609AA" w:rsidRPr="00220B5E" w:rsidRDefault="006609AA" w:rsidP="000849C9">
            <w:pPr>
              <w:rPr>
                <w:sz w:val="24"/>
                <w:szCs w:val="24"/>
                <w:lang w:val="en-US"/>
              </w:rPr>
            </w:pPr>
            <w:r w:rsidRPr="00220B5E">
              <w:rPr>
                <w:sz w:val="24"/>
                <w:szCs w:val="24"/>
                <w:lang w:val="en-US"/>
              </w:rPr>
              <w:t>Dark brown+ Foxy (5:1)</w:t>
            </w:r>
          </w:p>
          <w:p w:rsidR="006609AA" w:rsidRPr="00220B5E" w:rsidRDefault="006609AA" w:rsidP="000849C9">
            <w:pPr>
              <w:rPr>
                <w:sz w:val="24"/>
                <w:szCs w:val="24"/>
                <w:lang w:val="en-US"/>
              </w:rPr>
            </w:pPr>
            <w:r w:rsidRPr="00220B5E">
              <w:rPr>
                <w:sz w:val="24"/>
                <w:szCs w:val="24"/>
                <w:lang w:val="en-US"/>
              </w:rPr>
              <w:t>Light brown+ black+ Foxy (10:1:2)</w:t>
            </w:r>
          </w:p>
        </w:tc>
        <w:tc>
          <w:tcPr>
            <w:tcW w:w="2126" w:type="dxa"/>
          </w:tcPr>
          <w:p w:rsidR="006609AA" w:rsidRPr="00220B5E" w:rsidRDefault="006609AA" w:rsidP="000849C9">
            <w:pPr>
              <w:rPr>
                <w:sz w:val="24"/>
                <w:szCs w:val="24"/>
                <w:lang w:val="en-US"/>
              </w:rPr>
            </w:pPr>
            <w:r w:rsidRPr="00220B5E">
              <w:rPr>
                <w:sz w:val="24"/>
                <w:szCs w:val="24"/>
                <w:lang w:val="en-US"/>
              </w:rPr>
              <w:t>Blond+black (5:1)</w:t>
            </w:r>
          </w:p>
          <w:p w:rsidR="006609AA" w:rsidRPr="00220B5E" w:rsidRDefault="006609AA" w:rsidP="000849C9">
            <w:pPr>
              <w:rPr>
                <w:sz w:val="24"/>
                <w:szCs w:val="24"/>
                <w:lang w:val="en-US"/>
              </w:rPr>
            </w:pPr>
            <w:r w:rsidRPr="00220B5E">
              <w:rPr>
                <w:sz w:val="24"/>
                <w:szCs w:val="24"/>
                <w:lang w:val="en-US"/>
              </w:rPr>
              <w:t>Brown+ black(5:1)</w:t>
            </w:r>
          </w:p>
          <w:p w:rsidR="006609AA" w:rsidRPr="00220B5E" w:rsidRDefault="006609AA" w:rsidP="000849C9">
            <w:pPr>
              <w:rPr>
                <w:sz w:val="24"/>
                <w:szCs w:val="24"/>
                <w:lang w:val="en-US"/>
              </w:rPr>
            </w:pPr>
            <w:r w:rsidRPr="00220B5E">
              <w:rPr>
                <w:sz w:val="24"/>
                <w:szCs w:val="24"/>
                <w:lang w:val="en-US"/>
              </w:rPr>
              <w:t>Grey brown</w:t>
            </w:r>
          </w:p>
          <w:p w:rsidR="006609AA" w:rsidRPr="00220B5E" w:rsidRDefault="006609AA" w:rsidP="000849C9">
            <w:pPr>
              <w:rPr>
                <w:sz w:val="24"/>
                <w:szCs w:val="24"/>
              </w:rPr>
            </w:pPr>
            <w:r w:rsidRPr="00220B5E">
              <w:rPr>
                <w:sz w:val="24"/>
                <w:szCs w:val="24"/>
                <w:lang w:val="en-US"/>
              </w:rPr>
              <w:t>Dark brown+black(10</w:t>
            </w:r>
            <w:r w:rsidRPr="00220B5E">
              <w:rPr>
                <w:sz w:val="24"/>
                <w:szCs w:val="24"/>
              </w:rPr>
              <w:t>:</w:t>
            </w:r>
            <w:r w:rsidRPr="00220B5E">
              <w:rPr>
                <w:sz w:val="24"/>
                <w:szCs w:val="24"/>
                <w:lang w:val="en-US"/>
              </w:rPr>
              <w:t>1)</w:t>
            </w:r>
          </w:p>
        </w:tc>
      </w:tr>
      <w:tr w:rsidR="006609AA" w:rsidRPr="00220B5E" w:rsidTr="000849C9">
        <w:tc>
          <w:tcPr>
            <w:tcW w:w="1194" w:type="dxa"/>
          </w:tcPr>
          <w:p w:rsidR="006609AA" w:rsidRPr="00220B5E" w:rsidRDefault="006609AA" w:rsidP="000849C9">
            <w:pPr>
              <w:rPr>
                <w:sz w:val="24"/>
                <w:szCs w:val="24"/>
                <w:lang w:val="en-US"/>
              </w:rPr>
            </w:pPr>
            <w:r w:rsidRPr="00220B5E">
              <w:rPr>
                <w:sz w:val="24"/>
                <w:szCs w:val="24"/>
                <w:lang w:val="en-US"/>
              </w:rPr>
              <w:t>BrowHenna</w:t>
            </w:r>
          </w:p>
        </w:tc>
        <w:tc>
          <w:tcPr>
            <w:tcW w:w="2089" w:type="dxa"/>
          </w:tcPr>
          <w:p w:rsidR="006609AA" w:rsidRPr="00220B5E" w:rsidRDefault="006609AA" w:rsidP="000849C9">
            <w:pPr>
              <w:rPr>
                <w:sz w:val="24"/>
                <w:szCs w:val="24"/>
              </w:rPr>
            </w:pPr>
            <w:r w:rsidRPr="00220B5E">
              <w:rPr>
                <w:sz w:val="24"/>
                <w:szCs w:val="24"/>
              </w:rPr>
              <w:t>Шатен 1</w:t>
            </w:r>
          </w:p>
          <w:p w:rsidR="006609AA" w:rsidRPr="00220B5E" w:rsidRDefault="006609AA" w:rsidP="000849C9">
            <w:pPr>
              <w:rPr>
                <w:sz w:val="24"/>
                <w:szCs w:val="24"/>
              </w:rPr>
            </w:pPr>
            <w:r w:rsidRPr="00220B5E">
              <w:rPr>
                <w:sz w:val="24"/>
                <w:szCs w:val="24"/>
              </w:rPr>
              <w:t>Шатен 1+блонд3</w:t>
            </w:r>
          </w:p>
          <w:p w:rsidR="006609AA" w:rsidRPr="00220B5E" w:rsidRDefault="006609AA" w:rsidP="000849C9">
            <w:pPr>
              <w:rPr>
                <w:sz w:val="24"/>
                <w:szCs w:val="24"/>
              </w:rPr>
            </w:pPr>
            <w:r w:rsidRPr="00220B5E">
              <w:rPr>
                <w:sz w:val="24"/>
                <w:szCs w:val="24"/>
              </w:rPr>
              <w:t>Блонд 5</w:t>
            </w:r>
          </w:p>
        </w:tc>
        <w:tc>
          <w:tcPr>
            <w:tcW w:w="2021" w:type="dxa"/>
          </w:tcPr>
          <w:p w:rsidR="006609AA" w:rsidRPr="00220B5E" w:rsidRDefault="006609AA" w:rsidP="000849C9">
            <w:pPr>
              <w:rPr>
                <w:sz w:val="24"/>
                <w:szCs w:val="24"/>
              </w:rPr>
            </w:pPr>
            <w:r w:rsidRPr="00220B5E">
              <w:rPr>
                <w:sz w:val="24"/>
                <w:szCs w:val="24"/>
              </w:rPr>
              <w:t>Блонд 5</w:t>
            </w:r>
          </w:p>
          <w:p w:rsidR="006609AA" w:rsidRPr="00220B5E" w:rsidRDefault="006609AA" w:rsidP="000849C9">
            <w:pPr>
              <w:rPr>
                <w:sz w:val="24"/>
                <w:szCs w:val="24"/>
              </w:rPr>
            </w:pPr>
          </w:p>
        </w:tc>
        <w:tc>
          <w:tcPr>
            <w:tcW w:w="1843" w:type="dxa"/>
          </w:tcPr>
          <w:p w:rsidR="006609AA" w:rsidRPr="00220B5E" w:rsidRDefault="006609AA" w:rsidP="000849C9">
            <w:pPr>
              <w:rPr>
                <w:sz w:val="24"/>
                <w:szCs w:val="24"/>
              </w:rPr>
            </w:pPr>
            <w:r w:rsidRPr="00220B5E">
              <w:rPr>
                <w:sz w:val="24"/>
                <w:szCs w:val="24"/>
              </w:rPr>
              <w:t>Шатен 1</w:t>
            </w:r>
          </w:p>
          <w:p w:rsidR="006609AA" w:rsidRPr="00220B5E" w:rsidRDefault="006609AA" w:rsidP="000849C9">
            <w:pPr>
              <w:rPr>
                <w:sz w:val="24"/>
                <w:szCs w:val="24"/>
              </w:rPr>
            </w:pPr>
            <w:r w:rsidRPr="00220B5E">
              <w:rPr>
                <w:sz w:val="24"/>
                <w:szCs w:val="24"/>
              </w:rPr>
              <w:t>Шатен 1+шатен2</w:t>
            </w:r>
          </w:p>
          <w:p w:rsidR="006609AA" w:rsidRPr="00220B5E" w:rsidRDefault="006609AA" w:rsidP="000849C9">
            <w:pPr>
              <w:rPr>
                <w:sz w:val="24"/>
                <w:szCs w:val="24"/>
              </w:rPr>
            </w:pPr>
            <w:r w:rsidRPr="00220B5E">
              <w:rPr>
                <w:sz w:val="24"/>
                <w:szCs w:val="24"/>
              </w:rPr>
              <w:t>Шатен 2+блонд2</w:t>
            </w:r>
          </w:p>
          <w:p w:rsidR="006609AA" w:rsidRPr="00220B5E" w:rsidRDefault="006609AA" w:rsidP="000849C9">
            <w:pPr>
              <w:rPr>
                <w:sz w:val="24"/>
                <w:szCs w:val="24"/>
              </w:rPr>
            </w:pPr>
            <w:r w:rsidRPr="00220B5E">
              <w:rPr>
                <w:sz w:val="24"/>
                <w:szCs w:val="24"/>
              </w:rPr>
              <w:t>Блонд 3</w:t>
            </w:r>
          </w:p>
        </w:tc>
        <w:tc>
          <w:tcPr>
            <w:tcW w:w="2126" w:type="dxa"/>
          </w:tcPr>
          <w:p w:rsidR="006609AA" w:rsidRPr="00220B5E" w:rsidRDefault="006609AA" w:rsidP="000849C9">
            <w:pPr>
              <w:rPr>
                <w:sz w:val="24"/>
                <w:szCs w:val="24"/>
              </w:rPr>
            </w:pPr>
            <w:r w:rsidRPr="00220B5E">
              <w:rPr>
                <w:sz w:val="24"/>
                <w:szCs w:val="24"/>
              </w:rPr>
              <w:t>Шатен2</w:t>
            </w:r>
          </w:p>
          <w:p w:rsidR="006609AA" w:rsidRPr="00220B5E" w:rsidRDefault="006609AA" w:rsidP="000849C9">
            <w:pPr>
              <w:rPr>
                <w:sz w:val="24"/>
                <w:szCs w:val="24"/>
              </w:rPr>
            </w:pPr>
            <w:r w:rsidRPr="00220B5E">
              <w:rPr>
                <w:sz w:val="24"/>
                <w:szCs w:val="24"/>
              </w:rPr>
              <w:t>Шатен 2+шатен 3 (8:2)</w:t>
            </w:r>
          </w:p>
          <w:p w:rsidR="006609AA" w:rsidRPr="00220B5E" w:rsidRDefault="006609AA" w:rsidP="000849C9">
            <w:pPr>
              <w:rPr>
                <w:sz w:val="24"/>
                <w:szCs w:val="24"/>
              </w:rPr>
            </w:pPr>
            <w:r w:rsidRPr="00220B5E">
              <w:rPr>
                <w:sz w:val="24"/>
                <w:szCs w:val="24"/>
              </w:rPr>
              <w:t>Шатен 4</w:t>
            </w:r>
          </w:p>
          <w:p w:rsidR="006609AA" w:rsidRPr="00220B5E" w:rsidRDefault="006609AA" w:rsidP="000849C9">
            <w:pPr>
              <w:rPr>
                <w:sz w:val="24"/>
                <w:szCs w:val="24"/>
              </w:rPr>
            </w:pPr>
            <w:r w:rsidRPr="00220B5E">
              <w:rPr>
                <w:sz w:val="24"/>
                <w:szCs w:val="24"/>
              </w:rPr>
              <w:t>Шатен 3</w:t>
            </w:r>
          </w:p>
        </w:tc>
      </w:tr>
      <w:tr w:rsidR="006609AA" w:rsidRPr="00220B5E" w:rsidTr="000849C9">
        <w:tc>
          <w:tcPr>
            <w:tcW w:w="1194" w:type="dxa"/>
          </w:tcPr>
          <w:p w:rsidR="006609AA" w:rsidRPr="00220B5E" w:rsidRDefault="006609AA" w:rsidP="000849C9">
            <w:pPr>
              <w:rPr>
                <w:sz w:val="24"/>
                <w:szCs w:val="24"/>
                <w:lang w:val="en-US"/>
              </w:rPr>
            </w:pPr>
            <w:r w:rsidRPr="00220B5E">
              <w:rPr>
                <w:sz w:val="24"/>
                <w:szCs w:val="24"/>
                <w:lang w:val="en-US"/>
              </w:rPr>
              <w:t>PranaStudio</w:t>
            </w:r>
          </w:p>
        </w:tc>
        <w:tc>
          <w:tcPr>
            <w:tcW w:w="2089" w:type="dxa"/>
          </w:tcPr>
          <w:p w:rsidR="006609AA" w:rsidRPr="00220B5E" w:rsidRDefault="006609AA" w:rsidP="000849C9">
            <w:pPr>
              <w:rPr>
                <w:sz w:val="24"/>
                <w:szCs w:val="24"/>
              </w:rPr>
            </w:pPr>
            <w:r w:rsidRPr="00220B5E">
              <w:rPr>
                <w:sz w:val="24"/>
                <w:szCs w:val="24"/>
              </w:rPr>
              <w:t>Корич+черн 10:2</w:t>
            </w:r>
          </w:p>
        </w:tc>
        <w:tc>
          <w:tcPr>
            <w:tcW w:w="2021" w:type="dxa"/>
          </w:tcPr>
          <w:p w:rsidR="006609AA" w:rsidRPr="00220B5E" w:rsidRDefault="006609AA" w:rsidP="000849C9">
            <w:pPr>
              <w:rPr>
                <w:sz w:val="24"/>
                <w:szCs w:val="24"/>
              </w:rPr>
            </w:pPr>
            <w:r w:rsidRPr="00220B5E">
              <w:rPr>
                <w:sz w:val="24"/>
                <w:szCs w:val="24"/>
              </w:rPr>
              <w:t xml:space="preserve">Черн </w:t>
            </w:r>
          </w:p>
        </w:tc>
        <w:tc>
          <w:tcPr>
            <w:tcW w:w="1843" w:type="dxa"/>
          </w:tcPr>
          <w:p w:rsidR="006609AA" w:rsidRPr="00220B5E" w:rsidRDefault="006609AA" w:rsidP="000849C9">
            <w:pPr>
              <w:rPr>
                <w:sz w:val="24"/>
                <w:szCs w:val="24"/>
              </w:rPr>
            </w:pPr>
            <w:r w:rsidRPr="00220B5E">
              <w:rPr>
                <w:sz w:val="24"/>
                <w:szCs w:val="24"/>
              </w:rPr>
              <w:t>Корич</w:t>
            </w:r>
          </w:p>
          <w:p w:rsidR="006609AA" w:rsidRPr="00220B5E" w:rsidRDefault="006609AA" w:rsidP="000849C9">
            <w:pPr>
              <w:rPr>
                <w:sz w:val="24"/>
                <w:szCs w:val="24"/>
              </w:rPr>
            </w:pPr>
            <w:r w:rsidRPr="00220B5E">
              <w:rPr>
                <w:sz w:val="24"/>
                <w:szCs w:val="24"/>
              </w:rPr>
              <w:t>Корич+черн 10:1</w:t>
            </w:r>
          </w:p>
        </w:tc>
        <w:tc>
          <w:tcPr>
            <w:tcW w:w="2126" w:type="dxa"/>
          </w:tcPr>
          <w:p w:rsidR="006609AA" w:rsidRPr="00220B5E" w:rsidRDefault="006609AA" w:rsidP="000849C9">
            <w:pPr>
              <w:rPr>
                <w:sz w:val="24"/>
                <w:szCs w:val="24"/>
              </w:rPr>
            </w:pPr>
            <w:r w:rsidRPr="00220B5E">
              <w:rPr>
                <w:sz w:val="24"/>
                <w:szCs w:val="24"/>
              </w:rPr>
              <w:t>Черн</w:t>
            </w:r>
          </w:p>
          <w:p w:rsidR="006609AA" w:rsidRPr="00220B5E" w:rsidRDefault="006609AA" w:rsidP="000849C9">
            <w:pPr>
              <w:rPr>
                <w:sz w:val="24"/>
                <w:szCs w:val="24"/>
              </w:rPr>
            </w:pPr>
            <w:r w:rsidRPr="00220B5E">
              <w:rPr>
                <w:sz w:val="24"/>
                <w:szCs w:val="24"/>
              </w:rPr>
              <w:t>Черн+корич 2:1</w:t>
            </w:r>
          </w:p>
        </w:tc>
      </w:tr>
      <w:tr w:rsidR="006609AA" w:rsidRPr="00220B5E" w:rsidTr="000849C9">
        <w:tc>
          <w:tcPr>
            <w:tcW w:w="1194"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2089" w:type="dxa"/>
          </w:tcPr>
          <w:p w:rsidR="006609AA" w:rsidRPr="00220B5E" w:rsidRDefault="006609AA" w:rsidP="000849C9">
            <w:pPr>
              <w:rPr>
                <w:sz w:val="24"/>
                <w:szCs w:val="24"/>
              </w:rPr>
            </w:pPr>
          </w:p>
        </w:tc>
        <w:tc>
          <w:tcPr>
            <w:tcW w:w="2021" w:type="dxa"/>
          </w:tcPr>
          <w:p w:rsidR="006609AA" w:rsidRPr="00220B5E" w:rsidRDefault="006609AA" w:rsidP="000849C9">
            <w:pPr>
              <w:rPr>
                <w:sz w:val="24"/>
                <w:szCs w:val="24"/>
              </w:rPr>
            </w:pPr>
          </w:p>
        </w:tc>
        <w:tc>
          <w:tcPr>
            <w:tcW w:w="1843" w:type="dxa"/>
          </w:tcPr>
          <w:p w:rsidR="006609AA" w:rsidRPr="00220B5E" w:rsidRDefault="006609AA" w:rsidP="000849C9">
            <w:pPr>
              <w:rPr>
                <w:sz w:val="24"/>
                <w:szCs w:val="24"/>
              </w:rPr>
            </w:pPr>
          </w:p>
        </w:tc>
        <w:tc>
          <w:tcPr>
            <w:tcW w:w="2126" w:type="dxa"/>
          </w:tcPr>
          <w:p w:rsidR="006609AA" w:rsidRPr="00220B5E" w:rsidRDefault="006609AA" w:rsidP="000849C9">
            <w:pPr>
              <w:rPr>
                <w:sz w:val="24"/>
                <w:szCs w:val="24"/>
              </w:rPr>
            </w:pPr>
          </w:p>
        </w:tc>
      </w:tr>
      <w:tr w:rsidR="006609AA" w:rsidRPr="00220B5E" w:rsidTr="000849C9">
        <w:tc>
          <w:tcPr>
            <w:tcW w:w="1194" w:type="dxa"/>
          </w:tcPr>
          <w:p w:rsidR="006609AA" w:rsidRPr="00220B5E" w:rsidRDefault="006609AA" w:rsidP="000849C9">
            <w:pPr>
              <w:rPr>
                <w:sz w:val="24"/>
                <w:szCs w:val="24"/>
              </w:rPr>
            </w:pPr>
          </w:p>
          <w:p w:rsidR="006609AA" w:rsidRPr="00220B5E" w:rsidRDefault="006609AA" w:rsidP="000849C9">
            <w:pPr>
              <w:rPr>
                <w:sz w:val="24"/>
                <w:szCs w:val="24"/>
              </w:rPr>
            </w:pPr>
          </w:p>
          <w:p w:rsidR="006609AA" w:rsidRPr="00220B5E" w:rsidRDefault="006609AA" w:rsidP="000849C9">
            <w:pPr>
              <w:rPr>
                <w:sz w:val="24"/>
                <w:szCs w:val="24"/>
              </w:rPr>
            </w:pPr>
          </w:p>
        </w:tc>
        <w:tc>
          <w:tcPr>
            <w:tcW w:w="2089" w:type="dxa"/>
          </w:tcPr>
          <w:p w:rsidR="006609AA" w:rsidRPr="00220B5E" w:rsidRDefault="006609AA" w:rsidP="000849C9">
            <w:pPr>
              <w:rPr>
                <w:sz w:val="24"/>
                <w:szCs w:val="24"/>
              </w:rPr>
            </w:pPr>
          </w:p>
        </w:tc>
        <w:tc>
          <w:tcPr>
            <w:tcW w:w="2021" w:type="dxa"/>
          </w:tcPr>
          <w:p w:rsidR="006609AA" w:rsidRPr="00220B5E" w:rsidRDefault="006609AA" w:rsidP="000849C9">
            <w:pPr>
              <w:rPr>
                <w:sz w:val="24"/>
                <w:szCs w:val="24"/>
              </w:rPr>
            </w:pPr>
          </w:p>
        </w:tc>
        <w:tc>
          <w:tcPr>
            <w:tcW w:w="1843" w:type="dxa"/>
          </w:tcPr>
          <w:p w:rsidR="006609AA" w:rsidRPr="00220B5E" w:rsidRDefault="006609AA" w:rsidP="000849C9">
            <w:pPr>
              <w:rPr>
                <w:sz w:val="24"/>
                <w:szCs w:val="24"/>
              </w:rPr>
            </w:pPr>
          </w:p>
        </w:tc>
        <w:tc>
          <w:tcPr>
            <w:tcW w:w="2126" w:type="dxa"/>
          </w:tcPr>
          <w:p w:rsidR="006609AA" w:rsidRPr="00220B5E" w:rsidRDefault="006609AA" w:rsidP="000849C9">
            <w:pPr>
              <w:rPr>
                <w:sz w:val="24"/>
                <w:szCs w:val="24"/>
              </w:rPr>
            </w:pPr>
          </w:p>
        </w:tc>
      </w:tr>
    </w:tbl>
    <w:p w:rsidR="006609AA" w:rsidRPr="00220B5E" w:rsidRDefault="006609AA" w:rsidP="006609AA">
      <w:pPr>
        <w:spacing w:before="100" w:beforeAutospacing="1" w:after="100" w:afterAutospacing="1" w:line="240" w:lineRule="auto"/>
        <w:ind w:firstLine="709"/>
        <w:jc w:val="center"/>
        <w:rPr>
          <w:rFonts w:ascii="Times New Roman" w:hAnsi="Times New Roman" w:cs="Times New Roman"/>
          <w:sz w:val="24"/>
          <w:szCs w:val="24"/>
        </w:rPr>
      </w:pPr>
    </w:p>
    <w:p w:rsidR="006609AA" w:rsidRPr="00220B5E" w:rsidRDefault="006609AA" w:rsidP="006609AA">
      <w:pPr>
        <w:pStyle w:val="a3"/>
        <w:spacing w:after="0" w:line="240" w:lineRule="auto"/>
        <w:ind w:left="1440"/>
        <w:rPr>
          <w:rFonts w:ascii="Times New Roman" w:eastAsia="Times New Roman" w:hAnsi="Times New Roman" w:cs="Times New Roman"/>
          <w:b/>
          <w:sz w:val="24"/>
          <w:szCs w:val="24"/>
          <w:lang w:eastAsia="ru-RU"/>
        </w:rPr>
      </w:pPr>
    </w:p>
    <w:p w:rsidR="004A5BB6" w:rsidRDefault="004A5BB6" w:rsidP="008F76DA">
      <w:pPr>
        <w:spacing w:before="100" w:beforeAutospacing="1" w:after="100" w:afterAutospacing="1" w:line="240" w:lineRule="auto"/>
        <w:ind w:firstLine="709"/>
        <w:jc w:val="center"/>
        <w:rPr>
          <w:rFonts w:ascii="Times New Roman" w:eastAsia="Times New Roman" w:hAnsi="Times New Roman" w:cs="Times New Roman"/>
          <w:b/>
          <w:sz w:val="24"/>
          <w:szCs w:val="24"/>
          <w:u w:val="single"/>
          <w:lang w:eastAsia="ru-RU"/>
        </w:rPr>
      </w:pPr>
    </w:p>
    <w:p w:rsidR="008F76DA" w:rsidRPr="00220B5E" w:rsidRDefault="008F76DA" w:rsidP="008F76DA">
      <w:pPr>
        <w:spacing w:before="100" w:beforeAutospacing="1" w:after="100" w:afterAutospacing="1" w:line="240" w:lineRule="auto"/>
        <w:ind w:firstLine="709"/>
        <w:jc w:val="center"/>
        <w:rPr>
          <w:rFonts w:ascii="Times New Roman" w:eastAsia="Times New Roman" w:hAnsi="Times New Roman" w:cs="Times New Roman"/>
          <w:b/>
          <w:sz w:val="24"/>
          <w:szCs w:val="24"/>
          <w:u w:val="single"/>
          <w:lang w:eastAsia="ru-RU"/>
        </w:rPr>
      </w:pPr>
      <w:r w:rsidRPr="00220B5E">
        <w:rPr>
          <w:rFonts w:ascii="Times New Roman" w:eastAsia="Times New Roman" w:hAnsi="Times New Roman" w:cs="Times New Roman"/>
          <w:b/>
          <w:sz w:val="24"/>
          <w:szCs w:val="24"/>
          <w:u w:val="single"/>
          <w:lang w:eastAsia="ru-RU"/>
        </w:rPr>
        <w:t>С чего начать свою работу?</w:t>
      </w:r>
    </w:p>
    <w:p w:rsidR="00FB4B43" w:rsidRPr="00FB4B43" w:rsidRDefault="00FB4B43" w:rsidP="00C45DF8">
      <w:pPr>
        <w:pStyle w:val="a3"/>
        <w:numPr>
          <w:ilvl w:val="0"/>
          <w:numId w:val="18"/>
        </w:numPr>
        <w:spacing w:before="100" w:beforeAutospacing="1" w:after="100" w:afterAutospacing="1" w:line="240" w:lineRule="auto"/>
        <w:ind w:left="568"/>
        <w:rPr>
          <w:rFonts w:ascii="Times New Roman" w:hAnsi="Times New Roman" w:cs="Times New Roman"/>
          <w:b/>
          <w:sz w:val="24"/>
          <w:szCs w:val="24"/>
        </w:rPr>
      </w:pPr>
      <w:r w:rsidRPr="00FB4B43">
        <w:rPr>
          <w:rFonts w:ascii="Times New Roman" w:eastAsia="Times New Roman" w:hAnsi="Times New Roman" w:cs="Times New Roman"/>
          <w:sz w:val="24"/>
          <w:szCs w:val="24"/>
          <w:lang w:eastAsia="ru-RU"/>
        </w:rPr>
        <w:t>Определение целевой аудитории</w:t>
      </w:r>
    </w:p>
    <w:p w:rsidR="00FB4B43" w:rsidRPr="00FB4B43" w:rsidRDefault="00FB4B43" w:rsidP="00C45DF8">
      <w:pPr>
        <w:pStyle w:val="a3"/>
        <w:numPr>
          <w:ilvl w:val="0"/>
          <w:numId w:val="18"/>
        </w:numPr>
        <w:spacing w:before="100" w:beforeAutospacing="1" w:after="100" w:afterAutospacing="1" w:line="240" w:lineRule="auto"/>
        <w:ind w:left="568"/>
        <w:rPr>
          <w:rFonts w:ascii="Times New Roman" w:hAnsi="Times New Roman" w:cs="Times New Roman"/>
          <w:b/>
          <w:sz w:val="24"/>
          <w:szCs w:val="24"/>
        </w:rPr>
      </w:pPr>
      <w:r w:rsidRPr="00FB4B43">
        <w:rPr>
          <w:rFonts w:ascii="Times New Roman" w:hAnsi="Times New Roman" w:cs="Times New Roman"/>
          <w:b/>
          <w:sz w:val="24"/>
          <w:szCs w:val="24"/>
        </w:rPr>
        <w:t>Как выбрать краситель?</w:t>
      </w:r>
    </w:p>
    <w:p w:rsidR="00FB4B43" w:rsidRPr="00220B5E" w:rsidRDefault="00FB4B43" w:rsidP="00C45DF8">
      <w:pPr>
        <w:pStyle w:val="a3"/>
        <w:numPr>
          <w:ilvl w:val="0"/>
          <w:numId w:val="29"/>
        </w:numPr>
        <w:rPr>
          <w:rFonts w:ascii="Times New Roman" w:hAnsi="Times New Roman" w:cs="Times New Roman"/>
          <w:sz w:val="24"/>
          <w:szCs w:val="24"/>
        </w:rPr>
      </w:pPr>
      <w:r w:rsidRPr="00220B5E">
        <w:rPr>
          <w:rFonts w:ascii="Times New Roman" w:hAnsi="Times New Roman" w:cs="Times New Roman"/>
          <w:sz w:val="24"/>
          <w:szCs w:val="24"/>
        </w:rPr>
        <w:t>Ко мне будут ходить клиенты, которым нужно «яркое» или натуральное окрашивание?</w:t>
      </w:r>
    </w:p>
    <w:p w:rsidR="00FB4B43" w:rsidRPr="00220B5E" w:rsidRDefault="00FB4B43" w:rsidP="00C45DF8">
      <w:pPr>
        <w:pStyle w:val="a3"/>
        <w:numPr>
          <w:ilvl w:val="0"/>
          <w:numId w:val="29"/>
        </w:numPr>
        <w:rPr>
          <w:rFonts w:ascii="Times New Roman" w:hAnsi="Times New Roman" w:cs="Times New Roman"/>
          <w:sz w:val="24"/>
          <w:szCs w:val="24"/>
        </w:rPr>
      </w:pPr>
      <w:r w:rsidRPr="00220B5E">
        <w:rPr>
          <w:rFonts w:ascii="Times New Roman" w:hAnsi="Times New Roman" w:cs="Times New Roman"/>
          <w:sz w:val="24"/>
          <w:szCs w:val="24"/>
        </w:rPr>
        <w:t>Какую сумму я готова вложить в материалы?</w:t>
      </w:r>
    </w:p>
    <w:p w:rsidR="00FB4B43" w:rsidRPr="00220B5E" w:rsidRDefault="00FB4B43" w:rsidP="00C45DF8">
      <w:pPr>
        <w:pStyle w:val="a3"/>
        <w:numPr>
          <w:ilvl w:val="0"/>
          <w:numId w:val="29"/>
        </w:numPr>
        <w:rPr>
          <w:rFonts w:ascii="Times New Roman" w:hAnsi="Times New Roman" w:cs="Times New Roman"/>
          <w:sz w:val="24"/>
          <w:szCs w:val="24"/>
        </w:rPr>
      </w:pPr>
      <w:r w:rsidRPr="00220B5E">
        <w:rPr>
          <w:rFonts w:ascii="Times New Roman" w:hAnsi="Times New Roman" w:cs="Times New Roman"/>
          <w:sz w:val="24"/>
          <w:szCs w:val="24"/>
        </w:rPr>
        <w:t>Есть ли в свободном доступе информация и отзывы о продукте?</w:t>
      </w:r>
    </w:p>
    <w:p w:rsidR="00FB4B43" w:rsidRPr="00220B5E" w:rsidRDefault="00FB4B43" w:rsidP="00C45DF8">
      <w:pPr>
        <w:pStyle w:val="a3"/>
        <w:numPr>
          <w:ilvl w:val="0"/>
          <w:numId w:val="29"/>
        </w:numPr>
        <w:rPr>
          <w:rFonts w:ascii="Times New Roman" w:hAnsi="Times New Roman" w:cs="Times New Roman"/>
          <w:sz w:val="24"/>
          <w:szCs w:val="24"/>
        </w:rPr>
      </w:pPr>
      <w:r w:rsidRPr="00220B5E">
        <w:rPr>
          <w:rFonts w:ascii="Times New Roman" w:hAnsi="Times New Roman" w:cs="Times New Roman"/>
          <w:sz w:val="24"/>
          <w:szCs w:val="24"/>
        </w:rPr>
        <w:t>Где купить по выгодной цене?</w:t>
      </w:r>
    </w:p>
    <w:p w:rsidR="008F76DA" w:rsidRPr="00220B5E" w:rsidRDefault="008F76DA" w:rsidP="00C45DF8">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Найти партнера</w:t>
      </w:r>
    </w:p>
    <w:p w:rsidR="008F76DA" w:rsidRPr="00220B5E" w:rsidRDefault="008F76DA" w:rsidP="00C45DF8">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Изучение конкурента</w:t>
      </w:r>
    </w:p>
    <w:tbl>
      <w:tblPr>
        <w:tblStyle w:val="a9"/>
        <w:tblW w:w="0" w:type="auto"/>
        <w:tblInd w:w="1789" w:type="dxa"/>
        <w:tblLook w:val="04A0"/>
      </w:tblPr>
      <w:tblGrid>
        <w:gridCol w:w="1504"/>
        <w:gridCol w:w="945"/>
        <w:gridCol w:w="1503"/>
        <w:gridCol w:w="1476"/>
      </w:tblGrid>
      <w:tr w:rsidR="008F76DA" w:rsidRPr="00220B5E" w:rsidTr="00E823C3">
        <w:tc>
          <w:tcPr>
            <w:tcW w:w="2392" w:type="dxa"/>
          </w:tcPr>
          <w:p w:rsidR="008F76DA" w:rsidRPr="004405AB" w:rsidRDefault="008F76DA" w:rsidP="004405AB">
            <w:pPr>
              <w:pStyle w:val="a3"/>
              <w:spacing w:before="100" w:beforeAutospacing="1" w:after="100" w:afterAutospacing="1"/>
              <w:ind w:left="0"/>
              <w:jc w:val="center"/>
            </w:pPr>
            <w:r w:rsidRPr="004405AB">
              <w:t>Критерий</w:t>
            </w:r>
          </w:p>
        </w:tc>
        <w:tc>
          <w:tcPr>
            <w:tcW w:w="2393" w:type="dxa"/>
          </w:tcPr>
          <w:p w:rsidR="008F76DA" w:rsidRPr="004405AB" w:rsidRDefault="008F76DA" w:rsidP="004405AB">
            <w:pPr>
              <w:pStyle w:val="a3"/>
              <w:spacing w:before="100" w:beforeAutospacing="1" w:after="100" w:afterAutospacing="1"/>
              <w:ind w:left="0"/>
              <w:jc w:val="center"/>
            </w:pPr>
            <w:r w:rsidRPr="004405AB">
              <w:t>Я</w:t>
            </w:r>
          </w:p>
        </w:tc>
        <w:tc>
          <w:tcPr>
            <w:tcW w:w="2393" w:type="dxa"/>
          </w:tcPr>
          <w:p w:rsidR="008F76DA" w:rsidRPr="004405AB" w:rsidRDefault="008F76DA" w:rsidP="004405AB">
            <w:pPr>
              <w:pStyle w:val="a3"/>
              <w:spacing w:before="100" w:beforeAutospacing="1" w:after="100" w:afterAutospacing="1"/>
              <w:ind w:left="0"/>
              <w:jc w:val="center"/>
            </w:pPr>
            <w:r w:rsidRPr="004405AB">
              <w:t>Конкурент</w:t>
            </w:r>
          </w:p>
        </w:tc>
        <w:tc>
          <w:tcPr>
            <w:tcW w:w="2393" w:type="dxa"/>
          </w:tcPr>
          <w:p w:rsidR="008F76DA" w:rsidRPr="004405AB" w:rsidRDefault="008F76DA" w:rsidP="004405AB">
            <w:pPr>
              <w:pStyle w:val="a3"/>
              <w:spacing w:before="100" w:beforeAutospacing="1" w:after="100" w:afterAutospacing="1"/>
              <w:ind w:left="0"/>
              <w:jc w:val="center"/>
            </w:pPr>
            <w:r w:rsidRPr="004405AB">
              <w:t>Что изменить?</w:t>
            </w:r>
          </w:p>
        </w:tc>
      </w:tr>
      <w:tr w:rsidR="008F76DA" w:rsidRPr="00220B5E" w:rsidTr="00E823C3">
        <w:tc>
          <w:tcPr>
            <w:tcW w:w="2392" w:type="dxa"/>
          </w:tcPr>
          <w:p w:rsidR="008F76DA" w:rsidRPr="004405AB" w:rsidRDefault="008F76DA" w:rsidP="00E823C3">
            <w:pPr>
              <w:pStyle w:val="a3"/>
              <w:spacing w:before="100" w:beforeAutospacing="1" w:after="100" w:afterAutospacing="1"/>
              <w:ind w:left="0"/>
            </w:pPr>
            <w:r w:rsidRPr="004405AB">
              <w:t>Где учился</w:t>
            </w:r>
          </w:p>
        </w:tc>
        <w:tc>
          <w:tcPr>
            <w:tcW w:w="2393"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r>
      <w:tr w:rsidR="008F76DA" w:rsidRPr="00220B5E" w:rsidTr="00E823C3">
        <w:tc>
          <w:tcPr>
            <w:tcW w:w="2392" w:type="dxa"/>
          </w:tcPr>
          <w:p w:rsidR="008F76DA" w:rsidRPr="004405AB" w:rsidRDefault="008F76DA" w:rsidP="00E823C3">
            <w:pPr>
              <w:pStyle w:val="a3"/>
              <w:spacing w:before="100" w:beforeAutospacing="1" w:after="100" w:afterAutospacing="1"/>
              <w:ind w:left="0"/>
            </w:pPr>
            <w:r w:rsidRPr="004405AB">
              <w:t>Кто ЦА</w:t>
            </w:r>
          </w:p>
        </w:tc>
        <w:tc>
          <w:tcPr>
            <w:tcW w:w="2393"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r>
      <w:tr w:rsidR="008F76DA" w:rsidRPr="00220B5E" w:rsidTr="00E823C3">
        <w:tc>
          <w:tcPr>
            <w:tcW w:w="2392" w:type="dxa"/>
          </w:tcPr>
          <w:p w:rsidR="008F76DA" w:rsidRPr="004405AB" w:rsidRDefault="008F76DA" w:rsidP="00E823C3">
            <w:pPr>
              <w:pStyle w:val="a3"/>
              <w:spacing w:before="100" w:beforeAutospacing="1" w:after="100" w:afterAutospacing="1"/>
              <w:ind w:left="0"/>
            </w:pPr>
            <w:r w:rsidRPr="004405AB">
              <w:t>Какие соц.сети активны?</w:t>
            </w:r>
          </w:p>
        </w:tc>
        <w:tc>
          <w:tcPr>
            <w:tcW w:w="2393"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r>
      <w:tr w:rsidR="008F76DA" w:rsidRPr="00220B5E" w:rsidTr="00E823C3">
        <w:tc>
          <w:tcPr>
            <w:tcW w:w="2392" w:type="dxa"/>
          </w:tcPr>
          <w:p w:rsidR="008F76DA" w:rsidRPr="004405AB" w:rsidRDefault="008F76DA" w:rsidP="00E823C3">
            <w:pPr>
              <w:pStyle w:val="a3"/>
              <w:spacing w:before="100" w:beforeAutospacing="1" w:after="100" w:afterAutospacing="1"/>
              <w:ind w:left="0"/>
            </w:pPr>
            <w:r w:rsidRPr="004405AB">
              <w:t>Стоимость услуг</w:t>
            </w:r>
          </w:p>
        </w:tc>
        <w:tc>
          <w:tcPr>
            <w:tcW w:w="2393"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r>
      <w:tr w:rsidR="008F76DA" w:rsidRPr="00220B5E" w:rsidTr="00E823C3">
        <w:tc>
          <w:tcPr>
            <w:tcW w:w="2392"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c>
          <w:tcPr>
            <w:tcW w:w="2393" w:type="dxa"/>
          </w:tcPr>
          <w:p w:rsidR="008F76DA" w:rsidRPr="00220B5E" w:rsidRDefault="008F76DA" w:rsidP="00E823C3">
            <w:pPr>
              <w:pStyle w:val="a3"/>
              <w:spacing w:before="100" w:beforeAutospacing="1" w:after="100" w:afterAutospacing="1"/>
              <w:ind w:left="0"/>
              <w:rPr>
                <w:sz w:val="24"/>
                <w:szCs w:val="24"/>
              </w:rPr>
            </w:pPr>
          </w:p>
        </w:tc>
      </w:tr>
    </w:tbl>
    <w:p w:rsidR="008F76DA" w:rsidRPr="00220B5E" w:rsidRDefault="008F76DA" w:rsidP="00C45DF8">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lastRenderedPageBreak/>
        <w:t>Придумать свою «фишку».</w:t>
      </w:r>
    </w:p>
    <w:p w:rsidR="008F76DA" w:rsidRPr="00220B5E" w:rsidRDefault="008F76DA" w:rsidP="00C45DF8">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Реклама </w:t>
      </w:r>
    </w:p>
    <w:p w:rsidR="008F76DA" w:rsidRPr="00220B5E" w:rsidRDefault="008F76DA" w:rsidP="00C45DF8">
      <w:pPr>
        <w:pStyle w:val="a3"/>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Бесплатная</w:t>
      </w:r>
    </w:p>
    <w:p w:rsidR="008F76DA" w:rsidRPr="00220B5E" w:rsidRDefault="008F76DA" w:rsidP="00C45DF8">
      <w:pPr>
        <w:pStyle w:val="a3"/>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Платная </w:t>
      </w:r>
    </w:p>
    <w:p w:rsidR="008F76DA" w:rsidRPr="00220B5E" w:rsidRDefault="008F76DA" w:rsidP="00C45DF8">
      <w:pPr>
        <w:pStyle w:val="a3"/>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 xml:space="preserve">Портфолио </w:t>
      </w:r>
    </w:p>
    <w:p w:rsidR="008F76DA" w:rsidRPr="00220B5E" w:rsidRDefault="008F76DA" w:rsidP="00C45DF8">
      <w:pPr>
        <w:pStyle w:val="a3"/>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Найти девочек модельной внешности</w:t>
      </w:r>
    </w:p>
    <w:p w:rsidR="008F76DA" w:rsidRPr="00220B5E" w:rsidRDefault="008F76DA" w:rsidP="00C45DF8">
      <w:pPr>
        <w:pStyle w:val="a3"/>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Выкладываем только удачные работы</w:t>
      </w:r>
    </w:p>
    <w:p w:rsidR="008F76DA" w:rsidRPr="00220B5E" w:rsidRDefault="008F76DA" w:rsidP="00C45DF8">
      <w:pPr>
        <w:pStyle w:val="a3"/>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Однотонный фон для фото</w:t>
      </w:r>
    </w:p>
    <w:p w:rsidR="008F76DA" w:rsidRPr="00220B5E" w:rsidRDefault="008F76DA" w:rsidP="00C45DF8">
      <w:pPr>
        <w:pStyle w:val="a3"/>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Подобрать правильный ракурс</w:t>
      </w:r>
    </w:p>
    <w:p w:rsidR="008F76DA" w:rsidRPr="00220B5E" w:rsidRDefault="008F76DA" w:rsidP="00C45DF8">
      <w:pPr>
        <w:pStyle w:val="a3"/>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20B5E">
        <w:rPr>
          <w:rFonts w:ascii="Times New Roman" w:eastAsia="Times New Roman" w:hAnsi="Times New Roman" w:cs="Times New Roman"/>
          <w:sz w:val="24"/>
          <w:szCs w:val="24"/>
          <w:lang w:eastAsia="ru-RU"/>
        </w:rPr>
        <w:t>Обработка фото в приложении</w:t>
      </w:r>
    </w:p>
    <w:p w:rsidR="008F76DA" w:rsidRDefault="008F76DA">
      <w:pPr>
        <w:rPr>
          <w:rStyle w:val="fontstyle01"/>
          <w:rFonts w:ascii="Times New Roman" w:hAnsi="Times New Roman" w:cs="Times New Roman"/>
          <w:b/>
          <w:i w:val="0"/>
          <w:sz w:val="22"/>
          <w:szCs w:val="22"/>
        </w:rPr>
      </w:pPr>
      <w:r w:rsidRPr="008F76DA">
        <w:rPr>
          <w:rStyle w:val="fontstyle01"/>
          <w:rFonts w:ascii="Times New Roman" w:hAnsi="Times New Roman" w:cs="Times New Roman"/>
          <w:b/>
          <w:i w:val="0"/>
          <w:sz w:val="22"/>
          <w:szCs w:val="22"/>
        </w:rPr>
        <w:t>Полезные приложения, которые помогут работать с</w:t>
      </w:r>
      <w:r w:rsidRPr="008F76DA">
        <w:rPr>
          <w:rFonts w:ascii="Times New Roman" w:hAnsi="Times New Roman" w:cs="Times New Roman"/>
          <w:b/>
          <w:i/>
          <w:iCs/>
          <w:color w:val="000000"/>
        </w:rPr>
        <w:br/>
      </w:r>
      <w:r w:rsidRPr="008F76DA">
        <w:rPr>
          <w:rStyle w:val="fontstyle01"/>
          <w:rFonts w:ascii="Times New Roman" w:hAnsi="Times New Roman" w:cs="Times New Roman"/>
          <w:b/>
          <w:i w:val="0"/>
          <w:sz w:val="22"/>
          <w:szCs w:val="22"/>
        </w:rPr>
        <w:t xml:space="preserve">Instagram </w:t>
      </w:r>
      <w:r>
        <w:rPr>
          <w:rStyle w:val="fontstyle01"/>
          <w:rFonts w:ascii="Times New Roman" w:hAnsi="Times New Roman" w:cs="Times New Roman"/>
          <w:b/>
          <w:i w:val="0"/>
          <w:sz w:val="22"/>
          <w:szCs w:val="22"/>
        </w:rPr>
        <w:t>.</w:t>
      </w:r>
    </w:p>
    <w:p w:rsidR="008F76DA" w:rsidRPr="008F76DA" w:rsidRDefault="008F76DA" w:rsidP="008F76DA">
      <w:pPr>
        <w:pStyle w:val="a3"/>
        <w:rPr>
          <w:rStyle w:val="fontstyle01"/>
          <w:rFonts w:ascii="Times New Roman" w:hAnsi="Times New Roman" w:cs="Times New Roman"/>
          <w:i w:val="0"/>
          <w:sz w:val="22"/>
          <w:szCs w:val="22"/>
          <w:lang w:val="en-US"/>
        </w:rPr>
      </w:pPr>
      <w:r w:rsidRPr="008F76DA">
        <w:rPr>
          <w:rStyle w:val="fontstyle01"/>
          <w:rFonts w:ascii="Times New Roman" w:hAnsi="Times New Roman" w:cs="Times New Roman"/>
          <w:i w:val="0"/>
          <w:sz w:val="22"/>
          <w:szCs w:val="22"/>
        </w:rPr>
        <w:t>Приложения для базовой обработки фото</w:t>
      </w:r>
      <w:r w:rsidRPr="008F76DA">
        <w:rPr>
          <w:rFonts w:ascii="Times New Roman" w:hAnsi="Times New Roman" w:cs="Times New Roman"/>
          <w:i/>
          <w:iCs/>
          <w:color w:val="000000"/>
        </w:rPr>
        <w:br/>
      </w:r>
      <w:r>
        <w:rPr>
          <w:rStyle w:val="fontstyle01"/>
          <w:rFonts w:ascii="Times New Roman" w:hAnsi="Times New Roman" w:cs="Times New Roman"/>
          <w:i w:val="0"/>
          <w:sz w:val="22"/>
          <w:szCs w:val="22"/>
        </w:rPr>
        <w:t xml:space="preserve">1. </w:t>
      </w:r>
      <w:r w:rsidRPr="008F76DA">
        <w:rPr>
          <w:rStyle w:val="fontstyle01"/>
          <w:rFonts w:ascii="Times New Roman" w:hAnsi="Times New Roman" w:cs="Times New Roman"/>
          <w:i w:val="0"/>
          <w:sz w:val="22"/>
          <w:szCs w:val="22"/>
        </w:rPr>
        <w:t xml:space="preserve"> </w:t>
      </w:r>
      <w:r w:rsidRPr="008F76DA">
        <w:rPr>
          <w:rStyle w:val="fontstyle01"/>
          <w:rFonts w:ascii="Times New Roman" w:hAnsi="Times New Roman" w:cs="Times New Roman"/>
          <w:i w:val="0"/>
          <w:sz w:val="22"/>
          <w:szCs w:val="22"/>
          <w:lang w:val="en-US"/>
        </w:rPr>
        <w:t>Snapseed</w:t>
      </w:r>
    </w:p>
    <w:p w:rsidR="00A0298E" w:rsidRDefault="008F76DA" w:rsidP="008F76DA">
      <w:pPr>
        <w:pStyle w:val="a3"/>
        <w:rPr>
          <w:rStyle w:val="fontstyle01"/>
          <w:rFonts w:ascii="Times New Roman" w:hAnsi="Times New Roman" w:cs="Times New Roman"/>
          <w:i w:val="0"/>
          <w:sz w:val="22"/>
          <w:szCs w:val="22"/>
        </w:rPr>
      </w:pPr>
      <w:r w:rsidRPr="008F76DA">
        <w:rPr>
          <w:rStyle w:val="fontstyle01"/>
          <w:rFonts w:ascii="Times New Roman" w:hAnsi="Times New Roman" w:cs="Times New Roman"/>
          <w:i w:val="0"/>
          <w:sz w:val="22"/>
          <w:szCs w:val="22"/>
          <w:lang w:val="en-US"/>
        </w:rPr>
        <w:t>2. VSCO</w:t>
      </w:r>
      <w:r w:rsidRPr="008F76DA">
        <w:rPr>
          <w:rFonts w:ascii="Times New Roman" w:hAnsi="Times New Roman" w:cs="Times New Roman"/>
          <w:i/>
          <w:iCs/>
          <w:color w:val="000000"/>
          <w:lang w:val="en-US"/>
        </w:rPr>
        <w:br/>
      </w:r>
      <w:r w:rsidRPr="008F76DA">
        <w:rPr>
          <w:rStyle w:val="fontstyle01"/>
          <w:rFonts w:ascii="Times New Roman" w:hAnsi="Times New Roman" w:cs="Times New Roman"/>
          <w:i w:val="0"/>
          <w:sz w:val="22"/>
          <w:szCs w:val="22"/>
          <w:lang w:val="en-US"/>
        </w:rPr>
        <w:t>3. Adobe Lightroom CC</w:t>
      </w:r>
      <w:r w:rsidRPr="008F76DA">
        <w:rPr>
          <w:rFonts w:ascii="Times New Roman" w:hAnsi="Times New Roman" w:cs="Times New Roman"/>
          <w:i/>
          <w:iCs/>
          <w:color w:val="000000"/>
          <w:lang w:val="en-US"/>
        </w:rPr>
        <w:br/>
      </w:r>
      <w:r w:rsidRPr="008F76DA">
        <w:rPr>
          <w:rStyle w:val="fontstyle01"/>
          <w:rFonts w:ascii="Times New Roman" w:hAnsi="Times New Roman" w:cs="Times New Roman"/>
          <w:i w:val="0"/>
          <w:sz w:val="22"/>
          <w:szCs w:val="22"/>
          <w:lang w:val="en-US"/>
        </w:rPr>
        <w:t>4. Union</w:t>
      </w:r>
      <w:r w:rsidRPr="008F76DA">
        <w:rPr>
          <w:rFonts w:ascii="Times New Roman" w:hAnsi="Times New Roman" w:cs="Times New Roman"/>
          <w:i/>
          <w:iCs/>
          <w:color w:val="000000"/>
          <w:lang w:val="en-US"/>
        </w:rPr>
        <w:br/>
      </w:r>
      <w:r w:rsidRPr="008F76DA">
        <w:rPr>
          <w:rStyle w:val="fontstyle01"/>
          <w:rFonts w:ascii="Times New Roman" w:hAnsi="Times New Roman" w:cs="Times New Roman"/>
          <w:i w:val="0"/>
          <w:sz w:val="22"/>
          <w:szCs w:val="22"/>
          <w:lang w:val="en-US"/>
        </w:rPr>
        <w:t>5. Facetune (</w:t>
      </w:r>
      <w:r w:rsidRPr="008F76DA">
        <w:rPr>
          <w:rStyle w:val="fontstyle01"/>
          <w:rFonts w:ascii="Times New Roman" w:hAnsi="Times New Roman" w:cs="Times New Roman"/>
          <w:i w:val="0"/>
          <w:sz w:val="22"/>
          <w:szCs w:val="22"/>
        </w:rPr>
        <w:t>и</w:t>
      </w:r>
      <w:r w:rsidRPr="008F76DA">
        <w:rPr>
          <w:rStyle w:val="fontstyle01"/>
          <w:rFonts w:ascii="Times New Roman" w:hAnsi="Times New Roman" w:cs="Times New Roman"/>
          <w:i w:val="0"/>
          <w:sz w:val="22"/>
          <w:szCs w:val="22"/>
          <w:lang w:val="en-US"/>
        </w:rPr>
        <w:t xml:space="preserve"> Air Brush)</w:t>
      </w:r>
      <w:r w:rsidRPr="008F76DA">
        <w:rPr>
          <w:rFonts w:ascii="Times New Roman" w:hAnsi="Times New Roman" w:cs="Times New Roman"/>
          <w:i/>
          <w:iCs/>
          <w:color w:val="000000"/>
          <w:lang w:val="en-US"/>
        </w:rPr>
        <w:br/>
      </w:r>
      <w:r w:rsidRPr="008F76DA">
        <w:rPr>
          <w:rStyle w:val="fontstyle01"/>
          <w:rFonts w:ascii="Times New Roman" w:hAnsi="Times New Roman" w:cs="Times New Roman"/>
          <w:i w:val="0"/>
          <w:sz w:val="22"/>
          <w:szCs w:val="22"/>
          <w:lang w:val="en-US"/>
        </w:rPr>
        <w:t xml:space="preserve">6. </w:t>
      </w:r>
      <w:r w:rsidRPr="0031444A">
        <w:rPr>
          <w:rStyle w:val="fontstyle01"/>
          <w:rFonts w:ascii="Times New Roman" w:hAnsi="Times New Roman" w:cs="Times New Roman"/>
          <w:i w:val="0"/>
          <w:sz w:val="22"/>
          <w:szCs w:val="22"/>
          <w:lang w:val="en-US"/>
        </w:rPr>
        <w:t xml:space="preserve">AppForType. </w:t>
      </w:r>
      <w:r w:rsidRPr="008F76DA">
        <w:rPr>
          <w:rStyle w:val="fontstyle01"/>
          <w:rFonts w:ascii="Times New Roman" w:hAnsi="Times New Roman" w:cs="Times New Roman"/>
          <w:i w:val="0"/>
          <w:sz w:val="22"/>
          <w:szCs w:val="22"/>
        </w:rPr>
        <w:t>звуковым</w:t>
      </w:r>
      <w:r w:rsidRPr="0031444A">
        <w:rPr>
          <w:rFonts w:ascii="Times New Roman" w:hAnsi="Times New Roman" w:cs="Times New Roman"/>
          <w:i/>
          <w:iCs/>
          <w:color w:val="000000"/>
          <w:lang w:val="en-US"/>
        </w:rPr>
        <w:br/>
      </w:r>
      <w:r w:rsidRPr="0031444A">
        <w:rPr>
          <w:rStyle w:val="fontstyle01"/>
          <w:rFonts w:ascii="Times New Roman" w:hAnsi="Times New Roman" w:cs="Times New Roman"/>
          <w:i w:val="0"/>
          <w:sz w:val="22"/>
          <w:szCs w:val="22"/>
          <w:lang w:val="en-US"/>
        </w:rPr>
        <w:t>7. Boomerang</w:t>
      </w:r>
    </w:p>
    <w:p w:rsidR="00FD5608" w:rsidRPr="0031444A" w:rsidRDefault="00A0298E" w:rsidP="008F76DA">
      <w:pPr>
        <w:pStyle w:val="a3"/>
        <w:rPr>
          <w:rFonts w:ascii="Times New Roman" w:hAnsi="Times New Roman" w:cs="Times New Roman"/>
          <w:i/>
          <w:lang w:val="en-US"/>
        </w:rPr>
      </w:pPr>
      <w:r w:rsidRPr="004B7B05">
        <w:rPr>
          <w:rStyle w:val="fontstyle01"/>
          <w:rFonts w:ascii="Times New Roman" w:hAnsi="Times New Roman" w:cs="Times New Roman"/>
          <w:i w:val="0"/>
          <w:sz w:val="22"/>
          <w:szCs w:val="22"/>
          <w:lang w:val="en-US"/>
        </w:rPr>
        <w:t>8.</w:t>
      </w:r>
      <w:r>
        <w:rPr>
          <w:rStyle w:val="fontstyle01"/>
          <w:rFonts w:ascii="Times New Roman" w:hAnsi="Times New Roman" w:cs="Times New Roman"/>
          <w:i w:val="0"/>
          <w:sz w:val="22"/>
          <w:szCs w:val="22"/>
          <w:lang w:val="en-US"/>
        </w:rPr>
        <w:t xml:space="preserve"> Layout</w:t>
      </w:r>
      <w:r w:rsidR="008F76DA" w:rsidRPr="0031444A">
        <w:rPr>
          <w:rFonts w:ascii="Times New Roman" w:hAnsi="Times New Roman" w:cs="Times New Roman"/>
          <w:i/>
          <w:iCs/>
          <w:color w:val="000000"/>
          <w:lang w:val="en-US"/>
        </w:rPr>
        <w:br/>
      </w:r>
      <w:r w:rsidR="008F76DA" w:rsidRPr="008F76DA">
        <w:rPr>
          <w:rStyle w:val="fontstyle01"/>
          <w:rFonts w:ascii="Times New Roman" w:hAnsi="Times New Roman" w:cs="Times New Roman"/>
          <w:i w:val="0"/>
          <w:sz w:val="22"/>
          <w:szCs w:val="22"/>
        </w:rPr>
        <w:t>Приложения</w:t>
      </w:r>
      <w:r w:rsidR="008F76DA" w:rsidRPr="0031444A">
        <w:rPr>
          <w:rStyle w:val="fontstyle01"/>
          <w:rFonts w:ascii="Times New Roman" w:hAnsi="Times New Roman" w:cs="Times New Roman"/>
          <w:i w:val="0"/>
          <w:sz w:val="22"/>
          <w:szCs w:val="22"/>
          <w:lang w:val="en-US"/>
        </w:rPr>
        <w:t xml:space="preserve"> </w:t>
      </w:r>
      <w:r w:rsidR="008F76DA" w:rsidRPr="008F76DA">
        <w:rPr>
          <w:rStyle w:val="fontstyle01"/>
          <w:rFonts w:ascii="Times New Roman" w:hAnsi="Times New Roman" w:cs="Times New Roman"/>
          <w:i w:val="0"/>
          <w:sz w:val="22"/>
          <w:szCs w:val="22"/>
        </w:rPr>
        <w:t>для</w:t>
      </w:r>
      <w:r w:rsidR="008F76DA" w:rsidRPr="0031444A">
        <w:rPr>
          <w:rStyle w:val="fontstyle01"/>
          <w:rFonts w:ascii="Times New Roman" w:hAnsi="Times New Roman" w:cs="Times New Roman"/>
          <w:i w:val="0"/>
          <w:sz w:val="22"/>
          <w:szCs w:val="22"/>
          <w:lang w:val="en-US"/>
        </w:rPr>
        <w:t xml:space="preserve"> Stories</w:t>
      </w:r>
      <w:r w:rsidR="008F76DA" w:rsidRPr="0031444A">
        <w:rPr>
          <w:rFonts w:ascii="Times New Roman" w:hAnsi="Times New Roman" w:cs="Times New Roman"/>
          <w:i/>
          <w:iCs/>
          <w:color w:val="000000"/>
          <w:lang w:val="en-US"/>
        </w:rPr>
        <w:br/>
      </w:r>
      <w:r w:rsidR="008F76DA" w:rsidRPr="0031444A">
        <w:rPr>
          <w:rStyle w:val="fontstyle01"/>
          <w:rFonts w:ascii="Times New Roman" w:hAnsi="Times New Roman" w:cs="Times New Roman"/>
          <w:i w:val="0"/>
          <w:sz w:val="22"/>
          <w:szCs w:val="22"/>
          <w:lang w:val="en-US"/>
        </w:rPr>
        <w:t>8. Instories</w:t>
      </w:r>
      <w:r w:rsidR="008F76DA" w:rsidRPr="0031444A">
        <w:rPr>
          <w:rFonts w:ascii="Times New Roman" w:hAnsi="Times New Roman" w:cs="Times New Roman"/>
          <w:i/>
          <w:iCs/>
          <w:color w:val="000000"/>
          <w:lang w:val="en-US"/>
        </w:rPr>
        <w:br/>
      </w:r>
      <w:r w:rsidR="008F76DA" w:rsidRPr="0031444A">
        <w:rPr>
          <w:rStyle w:val="fontstyle01"/>
          <w:rFonts w:ascii="Times New Roman" w:hAnsi="Times New Roman" w:cs="Times New Roman"/>
          <w:i w:val="0"/>
          <w:sz w:val="22"/>
          <w:szCs w:val="22"/>
          <w:lang w:val="en-US"/>
        </w:rPr>
        <w:t>9. Mojo</w:t>
      </w:r>
      <w:r w:rsidR="008F76DA" w:rsidRPr="0031444A">
        <w:rPr>
          <w:rFonts w:ascii="Times New Roman" w:hAnsi="Times New Roman" w:cs="Times New Roman"/>
          <w:i/>
          <w:iCs/>
          <w:color w:val="000000"/>
          <w:lang w:val="en-US"/>
        </w:rPr>
        <w:br/>
      </w:r>
      <w:r w:rsidR="008F76DA" w:rsidRPr="0031444A">
        <w:rPr>
          <w:rStyle w:val="fontstyle01"/>
          <w:rFonts w:ascii="Times New Roman" w:hAnsi="Times New Roman" w:cs="Times New Roman"/>
          <w:i w:val="0"/>
          <w:sz w:val="22"/>
          <w:szCs w:val="22"/>
          <w:lang w:val="en-US"/>
        </w:rPr>
        <w:t>10. Unfold</w:t>
      </w:r>
      <w:r w:rsidR="008F76DA" w:rsidRPr="0031444A">
        <w:rPr>
          <w:rFonts w:ascii="Times New Roman" w:hAnsi="Times New Roman" w:cs="Times New Roman"/>
          <w:i/>
          <w:iCs/>
          <w:color w:val="000000"/>
          <w:lang w:val="en-US"/>
        </w:rPr>
        <w:br/>
      </w:r>
      <w:r w:rsidR="008F76DA" w:rsidRPr="008F76DA">
        <w:rPr>
          <w:rStyle w:val="fontstyle01"/>
          <w:rFonts w:ascii="Times New Roman" w:hAnsi="Times New Roman" w:cs="Times New Roman"/>
          <w:i w:val="0"/>
          <w:sz w:val="22"/>
          <w:szCs w:val="22"/>
        </w:rPr>
        <w:t>До</w:t>
      </w:r>
      <w:r w:rsidR="008F76DA" w:rsidRPr="0031444A">
        <w:rPr>
          <w:rStyle w:val="fontstyle01"/>
          <w:rFonts w:ascii="Times New Roman" w:hAnsi="Times New Roman" w:cs="Times New Roman"/>
          <w:i w:val="0"/>
          <w:sz w:val="22"/>
          <w:szCs w:val="22"/>
          <w:lang w:val="en-US"/>
        </w:rPr>
        <w:t>/</w:t>
      </w:r>
      <w:r w:rsidR="008F76DA" w:rsidRPr="008F76DA">
        <w:rPr>
          <w:rStyle w:val="fontstyle01"/>
          <w:rFonts w:ascii="Times New Roman" w:hAnsi="Times New Roman" w:cs="Times New Roman"/>
          <w:i w:val="0"/>
          <w:sz w:val="22"/>
          <w:szCs w:val="22"/>
        </w:rPr>
        <w:t>после</w:t>
      </w:r>
      <w:r w:rsidR="008F76DA" w:rsidRPr="0031444A">
        <w:rPr>
          <w:rFonts w:ascii="Times New Roman" w:hAnsi="Times New Roman" w:cs="Times New Roman"/>
          <w:i/>
          <w:iCs/>
          <w:color w:val="000000"/>
          <w:lang w:val="en-US"/>
        </w:rPr>
        <w:br/>
      </w:r>
      <w:r w:rsidR="008F76DA" w:rsidRPr="0031444A">
        <w:rPr>
          <w:rStyle w:val="fontstyle01"/>
          <w:rFonts w:ascii="Times New Roman" w:hAnsi="Times New Roman" w:cs="Times New Roman"/>
          <w:i w:val="0"/>
          <w:sz w:val="22"/>
          <w:szCs w:val="22"/>
          <w:lang w:val="en-US"/>
        </w:rPr>
        <w:t>11. Photo compare</w:t>
      </w:r>
    </w:p>
    <w:p w:rsidR="00D04C96" w:rsidRPr="006762DA" w:rsidRDefault="00D04C96">
      <w:pPr>
        <w:pStyle w:val="a3"/>
        <w:rPr>
          <w:rFonts w:ascii="Times New Roman" w:hAnsi="Times New Roman" w:cs="Times New Roman"/>
          <w:i/>
          <w:lang w:val="en-US"/>
        </w:rPr>
      </w:pPr>
    </w:p>
    <w:p w:rsidR="00737EB5" w:rsidRPr="006762DA" w:rsidRDefault="00737EB5">
      <w:pPr>
        <w:pStyle w:val="a3"/>
        <w:rPr>
          <w:rFonts w:ascii="Times New Roman" w:hAnsi="Times New Roman" w:cs="Times New Roman"/>
          <w:i/>
          <w:lang w:val="en-US"/>
        </w:rPr>
      </w:pPr>
    </w:p>
    <w:sectPr w:rsidR="00737EB5" w:rsidRPr="006762DA" w:rsidSect="004A5BB6">
      <w:footerReference w:type="default" r:id="rId21"/>
      <w:pgSz w:w="16838" w:h="11906" w:orient="landscape"/>
      <w:pgMar w:top="851" w:right="993" w:bottom="709"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8D" w:rsidRDefault="00ED6A8D" w:rsidP="00255934">
      <w:pPr>
        <w:spacing w:after="0" w:line="240" w:lineRule="auto"/>
      </w:pPr>
      <w:r>
        <w:separator/>
      </w:r>
    </w:p>
  </w:endnote>
  <w:endnote w:type="continuationSeparator" w:id="1">
    <w:p w:rsidR="00ED6A8D" w:rsidRDefault="00ED6A8D" w:rsidP="00255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xcentraPro-LightItalic">
    <w:altName w:val="Times New Roman"/>
    <w:panose1 w:val="00000000000000000000"/>
    <w:charset w:val="00"/>
    <w:family w:val="roman"/>
    <w:notTrueType/>
    <w:pitch w:val="default"/>
    <w:sig w:usb0="00000000" w:usb1="00000000" w:usb2="00000000" w:usb3="00000000" w:csb0="00000000" w:csb1="00000000"/>
  </w:font>
  <w:font w:name=".PingFangSC-Regular-Identity-H">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igh Tower Text">
    <w:altName w:val="Palatino Linotype"/>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29"/>
      <w:docPartObj>
        <w:docPartGallery w:val="Page Numbers (Bottom of Page)"/>
        <w:docPartUnique/>
      </w:docPartObj>
    </w:sdtPr>
    <w:sdtContent>
      <w:p w:rsidR="0020523C" w:rsidRDefault="0020523C">
        <w:pPr>
          <w:pStyle w:val="a6"/>
          <w:jc w:val="right"/>
        </w:pPr>
        <w:fldSimple w:instr=" PAGE   \* MERGEFORMAT ">
          <w:r w:rsidR="004405AB">
            <w:rPr>
              <w:noProof/>
            </w:rPr>
            <w:t>16</w:t>
          </w:r>
        </w:fldSimple>
      </w:p>
    </w:sdtContent>
  </w:sdt>
  <w:p w:rsidR="0020523C" w:rsidRDefault="002052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8D" w:rsidRDefault="00ED6A8D" w:rsidP="00255934">
      <w:pPr>
        <w:spacing w:after="0" w:line="240" w:lineRule="auto"/>
      </w:pPr>
      <w:r>
        <w:separator/>
      </w:r>
    </w:p>
  </w:footnote>
  <w:footnote w:type="continuationSeparator" w:id="1">
    <w:p w:rsidR="00ED6A8D" w:rsidRDefault="00ED6A8D" w:rsidP="00255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79C"/>
    <w:multiLevelType w:val="hybridMultilevel"/>
    <w:tmpl w:val="42D8BBC6"/>
    <w:lvl w:ilvl="0" w:tplc="59B00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C818DB"/>
    <w:multiLevelType w:val="hybridMultilevel"/>
    <w:tmpl w:val="5D920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556BB"/>
    <w:multiLevelType w:val="hybridMultilevel"/>
    <w:tmpl w:val="9314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A6C59"/>
    <w:multiLevelType w:val="hybridMultilevel"/>
    <w:tmpl w:val="AFC2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D2D33"/>
    <w:multiLevelType w:val="hybridMultilevel"/>
    <w:tmpl w:val="65864ADA"/>
    <w:lvl w:ilvl="0" w:tplc="0419000D">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0DA367B5"/>
    <w:multiLevelType w:val="hybridMultilevel"/>
    <w:tmpl w:val="9E7ED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F5C30"/>
    <w:multiLevelType w:val="hybridMultilevel"/>
    <w:tmpl w:val="C66EE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D7085"/>
    <w:multiLevelType w:val="multilevel"/>
    <w:tmpl w:val="4762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B4628"/>
    <w:multiLevelType w:val="multilevel"/>
    <w:tmpl w:val="5CF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44B13"/>
    <w:multiLevelType w:val="hybridMultilevel"/>
    <w:tmpl w:val="BFEEC2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2B66D1"/>
    <w:multiLevelType w:val="hybridMultilevel"/>
    <w:tmpl w:val="63867132"/>
    <w:lvl w:ilvl="0" w:tplc="0E4E22C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6109B"/>
    <w:multiLevelType w:val="hybridMultilevel"/>
    <w:tmpl w:val="D0C4A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00C94"/>
    <w:multiLevelType w:val="multilevel"/>
    <w:tmpl w:val="EA765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E5735"/>
    <w:multiLevelType w:val="hybridMultilevel"/>
    <w:tmpl w:val="ACC4508C"/>
    <w:lvl w:ilvl="0" w:tplc="0419000F">
      <w:start w:val="1"/>
      <w:numFmt w:val="decimal"/>
      <w:lvlText w:val="%1."/>
      <w:lvlJc w:val="left"/>
      <w:pPr>
        <w:ind w:left="998" w:hanging="360"/>
      </w:p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14">
    <w:nsid w:val="32B0550E"/>
    <w:multiLevelType w:val="multilevel"/>
    <w:tmpl w:val="8A02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2E4689"/>
    <w:multiLevelType w:val="hybridMultilevel"/>
    <w:tmpl w:val="84C4B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812E6"/>
    <w:multiLevelType w:val="hybridMultilevel"/>
    <w:tmpl w:val="6C80FC4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3CB34EF4"/>
    <w:multiLevelType w:val="multilevel"/>
    <w:tmpl w:val="3D92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836E2"/>
    <w:multiLevelType w:val="hybridMultilevel"/>
    <w:tmpl w:val="7A30DFC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417912B3"/>
    <w:multiLevelType w:val="hybridMultilevel"/>
    <w:tmpl w:val="22ACAB7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450925F9"/>
    <w:multiLevelType w:val="hybridMultilevel"/>
    <w:tmpl w:val="0B9E0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C69A9"/>
    <w:multiLevelType w:val="hybridMultilevel"/>
    <w:tmpl w:val="42CCFE6A"/>
    <w:lvl w:ilvl="0" w:tplc="DFF0937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3B30A1"/>
    <w:multiLevelType w:val="hybridMultilevel"/>
    <w:tmpl w:val="BA5C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98681C"/>
    <w:multiLevelType w:val="multilevel"/>
    <w:tmpl w:val="7A26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DE2FFF"/>
    <w:multiLevelType w:val="hybridMultilevel"/>
    <w:tmpl w:val="15C2F8E8"/>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5">
    <w:nsid w:val="62B63062"/>
    <w:multiLevelType w:val="multilevel"/>
    <w:tmpl w:val="C25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C9636D"/>
    <w:multiLevelType w:val="hybridMultilevel"/>
    <w:tmpl w:val="40B4A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6474D3"/>
    <w:multiLevelType w:val="hybridMultilevel"/>
    <w:tmpl w:val="15F6C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FA7819"/>
    <w:multiLevelType w:val="multilevel"/>
    <w:tmpl w:val="3D92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B867F4"/>
    <w:multiLevelType w:val="hybridMultilevel"/>
    <w:tmpl w:val="B6100B0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7B4849EB"/>
    <w:multiLevelType w:val="hybridMultilevel"/>
    <w:tmpl w:val="EABA60FC"/>
    <w:lvl w:ilvl="0" w:tplc="0E4E22C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565FC"/>
    <w:multiLevelType w:val="hybridMultilevel"/>
    <w:tmpl w:val="80B62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5"/>
  </w:num>
  <w:num w:numId="3">
    <w:abstractNumId w:val="12"/>
  </w:num>
  <w:num w:numId="4">
    <w:abstractNumId w:val="8"/>
  </w:num>
  <w:num w:numId="5">
    <w:abstractNumId w:val="7"/>
  </w:num>
  <w:num w:numId="6">
    <w:abstractNumId w:val="3"/>
  </w:num>
  <w:num w:numId="7">
    <w:abstractNumId w:val="20"/>
  </w:num>
  <w:num w:numId="8">
    <w:abstractNumId w:val="15"/>
  </w:num>
  <w:num w:numId="9">
    <w:abstractNumId w:val="17"/>
  </w:num>
  <w:num w:numId="10">
    <w:abstractNumId w:val="1"/>
  </w:num>
  <w:num w:numId="11">
    <w:abstractNumId w:val="6"/>
  </w:num>
  <w:num w:numId="12">
    <w:abstractNumId w:val="5"/>
  </w:num>
  <w:num w:numId="13">
    <w:abstractNumId w:val="22"/>
  </w:num>
  <w:num w:numId="14">
    <w:abstractNumId w:val="4"/>
  </w:num>
  <w:num w:numId="15">
    <w:abstractNumId w:val="10"/>
  </w:num>
  <w:num w:numId="16">
    <w:abstractNumId w:val="30"/>
  </w:num>
  <w:num w:numId="17">
    <w:abstractNumId w:val="26"/>
  </w:num>
  <w:num w:numId="18">
    <w:abstractNumId w:val="21"/>
  </w:num>
  <w:num w:numId="19">
    <w:abstractNumId w:val="19"/>
  </w:num>
  <w:num w:numId="20">
    <w:abstractNumId w:val="18"/>
  </w:num>
  <w:num w:numId="21">
    <w:abstractNumId w:val="23"/>
  </w:num>
  <w:num w:numId="22">
    <w:abstractNumId w:val="28"/>
  </w:num>
  <w:num w:numId="23">
    <w:abstractNumId w:val="9"/>
  </w:num>
  <w:num w:numId="24">
    <w:abstractNumId w:val="27"/>
  </w:num>
  <w:num w:numId="25">
    <w:abstractNumId w:val="31"/>
  </w:num>
  <w:num w:numId="26">
    <w:abstractNumId w:val="0"/>
  </w:num>
  <w:num w:numId="27">
    <w:abstractNumId w:val="11"/>
  </w:num>
  <w:num w:numId="28">
    <w:abstractNumId w:val="16"/>
  </w:num>
  <w:num w:numId="29">
    <w:abstractNumId w:val="29"/>
  </w:num>
  <w:num w:numId="30">
    <w:abstractNumId w:val="14"/>
  </w:num>
  <w:num w:numId="31">
    <w:abstractNumId w:val="24"/>
  </w:num>
  <w:num w:numId="32">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09AA"/>
    <w:rsid w:val="000849C9"/>
    <w:rsid w:val="000D5FFE"/>
    <w:rsid w:val="000F5FCC"/>
    <w:rsid w:val="00180B57"/>
    <w:rsid w:val="0020523C"/>
    <w:rsid w:val="00220B5E"/>
    <w:rsid w:val="002248B3"/>
    <w:rsid w:val="00246C58"/>
    <w:rsid w:val="00255934"/>
    <w:rsid w:val="0026104A"/>
    <w:rsid w:val="002A6F07"/>
    <w:rsid w:val="002C7FB2"/>
    <w:rsid w:val="00305CFB"/>
    <w:rsid w:val="0030787B"/>
    <w:rsid w:val="0031444A"/>
    <w:rsid w:val="004307EB"/>
    <w:rsid w:val="004405AB"/>
    <w:rsid w:val="00447276"/>
    <w:rsid w:val="004A5BB6"/>
    <w:rsid w:val="004B7B05"/>
    <w:rsid w:val="004F48C7"/>
    <w:rsid w:val="00570F33"/>
    <w:rsid w:val="005718FA"/>
    <w:rsid w:val="006609AA"/>
    <w:rsid w:val="0067287F"/>
    <w:rsid w:val="006762DA"/>
    <w:rsid w:val="00737EB5"/>
    <w:rsid w:val="0075519C"/>
    <w:rsid w:val="007A19C4"/>
    <w:rsid w:val="00884031"/>
    <w:rsid w:val="0088693B"/>
    <w:rsid w:val="008F76DA"/>
    <w:rsid w:val="009323B9"/>
    <w:rsid w:val="009C211B"/>
    <w:rsid w:val="009C4C45"/>
    <w:rsid w:val="009D6081"/>
    <w:rsid w:val="009F2468"/>
    <w:rsid w:val="00A01351"/>
    <w:rsid w:val="00A0298E"/>
    <w:rsid w:val="00AD1CB6"/>
    <w:rsid w:val="00B34566"/>
    <w:rsid w:val="00B471D3"/>
    <w:rsid w:val="00C45DF8"/>
    <w:rsid w:val="00D04C96"/>
    <w:rsid w:val="00DA3125"/>
    <w:rsid w:val="00E823C3"/>
    <w:rsid w:val="00ED6A8D"/>
    <w:rsid w:val="00F72ACF"/>
    <w:rsid w:val="00FB4B43"/>
    <w:rsid w:val="00FD0120"/>
    <w:rsid w:val="00FD5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46"/>
        <o:r id="V:Rule18" type="connector" idref="#_x0000_s1060"/>
        <o:r id="V:Rule19" type="connector" idref="#_x0000_s1026"/>
        <o:r id="V:Rule20" type="connector" idref="#_x0000_s1051"/>
        <o:r id="V:Rule21" type="connector" idref="#_x0000_s1052"/>
        <o:r id="V:Rule22" type="connector" idref="#_x0000_s1027"/>
        <o:r id="V:Rule23" type="connector" idref="#_x0000_s1053"/>
        <o:r id="V:Rule24" type="connector" idref="#_x0000_s1043"/>
        <o:r id="V:Rule25" type="connector" idref="#_x0000_s1055"/>
        <o:r id="V:Rule26" type="connector" idref="#_x0000_s1061"/>
        <o:r id="V:Rule27" type="connector" idref="#_x0000_s1050"/>
        <o:r id="V:Rule28" type="connector" idref="#_x0000_s1059"/>
        <o:r id="V:Rule29" type="connector" idref="#_x0000_s1047"/>
        <o:r id="V:Rule30" type="connector" idref="#_x0000_s1044"/>
        <o:r id="V:Rule31" type="connector" idref="#_x0000_s1032"/>
        <o:r id="V:Rule32" type="connector" idref="#_x0000_s1054"/>
        <o:r id="V:Rule34" type="connector" idref="#_x0000_s1063"/>
        <o:r id="V:Rule35"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AA"/>
  </w:style>
  <w:style w:type="paragraph" w:styleId="2">
    <w:name w:val="heading 2"/>
    <w:basedOn w:val="a"/>
    <w:next w:val="a"/>
    <w:link w:val="20"/>
    <w:uiPriority w:val="9"/>
    <w:semiHidden/>
    <w:unhideWhenUsed/>
    <w:qFormat/>
    <w:rsid w:val="00660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09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609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609AA"/>
    <w:rPr>
      <w:rFonts w:ascii="Times New Roman" w:eastAsia="Times New Roman" w:hAnsi="Times New Roman" w:cs="Times New Roman"/>
      <w:b/>
      <w:bCs/>
      <w:sz w:val="27"/>
      <w:szCs w:val="27"/>
      <w:lang w:eastAsia="ru-RU"/>
    </w:rPr>
  </w:style>
  <w:style w:type="paragraph" w:styleId="a3">
    <w:name w:val="List Paragraph"/>
    <w:basedOn w:val="a"/>
    <w:uiPriority w:val="34"/>
    <w:qFormat/>
    <w:rsid w:val="006609AA"/>
    <w:pPr>
      <w:ind w:left="720"/>
      <w:contextualSpacing/>
    </w:pPr>
  </w:style>
  <w:style w:type="paragraph" w:styleId="a4">
    <w:name w:val="Normal (Web)"/>
    <w:basedOn w:val="a"/>
    <w:uiPriority w:val="99"/>
    <w:unhideWhenUsed/>
    <w:rsid w:val="00660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09AA"/>
    <w:rPr>
      <w:b/>
      <w:bCs/>
    </w:rPr>
  </w:style>
  <w:style w:type="paragraph" w:styleId="a6">
    <w:name w:val="footer"/>
    <w:basedOn w:val="a"/>
    <w:link w:val="a7"/>
    <w:uiPriority w:val="99"/>
    <w:unhideWhenUsed/>
    <w:rsid w:val="006609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09AA"/>
  </w:style>
  <w:style w:type="character" w:styleId="a8">
    <w:name w:val="Emphasis"/>
    <w:basedOn w:val="a0"/>
    <w:uiPriority w:val="20"/>
    <w:qFormat/>
    <w:rsid w:val="006609AA"/>
    <w:rPr>
      <w:i/>
      <w:iCs/>
    </w:rPr>
  </w:style>
  <w:style w:type="table" w:styleId="a9">
    <w:name w:val="Table Grid"/>
    <w:basedOn w:val="a1"/>
    <w:uiPriority w:val="59"/>
    <w:rsid w:val="006609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609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09AA"/>
    <w:rPr>
      <w:rFonts w:ascii="Tahoma" w:hAnsi="Tahoma" w:cs="Tahoma"/>
      <w:sz w:val="16"/>
      <w:szCs w:val="16"/>
    </w:rPr>
  </w:style>
  <w:style w:type="character" w:customStyle="1" w:styleId="fontstyle01">
    <w:name w:val="fontstyle01"/>
    <w:basedOn w:val="a0"/>
    <w:rsid w:val="008F76DA"/>
    <w:rPr>
      <w:rFonts w:ascii="ExcentraPro-LightItalic" w:hAnsi="ExcentraPro-LightItalic" w:hint="default"/>
      <w:b w:val="0"/>
      <w:bCs w:val="0"/>
      <w:i/>
      <w:iCs/>
      <w:color w:val="000000"/>
      <w:sz w:val="32"/>
      <w:szCs w:val="32"/>
    </w:rPr>
  </w:style>
  <w:style w:type="character" w:customStyle="1" w:styleId="fontstyle21">
    <w:name w:val="fontstyle21"/>
    <w:basedOn w:val="a0"/>
    <w:rsid w:val="008F76DA"/>
    <w:rPr>
      <w:rFonts w:ascii=".PingFangSC-Regular-Identity-H" w:hAnsi=".PingFangSC-Regular-Identity-H" w:hint="default"/>
      <w:b w:val="0"/>
      <w:bCs w:val="0"/>
      <w:i w:val="0"/>
      <w:iCs w:val="0"/>
      <w:color w:val="000000"/>
      <w:sz w:val="24"/>
      <w:szCs w:val="24"/>
    </w:rPr>
  </w:style>
  <w:style w:type="character" w:customStyle="1" w:styleId="fontstyle31">
    <w:name w:val="fontstyle31"/>
    <w:basedOn w:val="a0"/>
    <w:rsid w:val="00737EB5"/>
    <w:rPr>
      <w:rFonts w:ascii="TimesNewRomanPS-BoldMT" w:hAnsi="TimesNewRomanPS-BoldMT"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57430010">
      <w:bodyDiv w:val="1"/>
      <w:marLeft w:val="0"/>
      <w:marRight w:val="0"/>
      <w:marTop w:val="0"/>
      <w:marBottom w:val="0"/>
      <w:divBdr>
        <w:top w:val="none" w:sz="0" w:space="0" w:color="auto"/>
        <w:left w:val="none" w:sz="0" w:space="0" w:color="auto"/>
        <w:bottom w:val="none" w:sz="0" w:space="0" w:color="auto"/>
        <w:right w:val="none" w:sz="0" w:space="0" w:color="auto"/>
      </w:divBdr>
    </w:div>
    <w:div w:id="1246375467">
      <w:bodyDiv w:val="1"/>
      <w:marLeft w:val="0"/>
      <w:marRight w:val="0"/>
      <w:marTop w:val="0"/>
      <w:marBottom w:val="0"/>
      <w:divBdr>
        <w:top w:val="none" w:sz="0" w:space="0" w:color="auto"/>
        <w:left w:val="none" w:sz="0" w:space="0" w:color="auto"/>
        <w:bottom w:val="none" w:sz="0" w:space="0" w:color="auto"/>
        <w:right w:val="none" w:sz="0" w:space="0" w:color="auto"/>
      </w:divBdr>
    </w:div>
    <w:div w:id="1366053801">
      <w:bodyDiv w:val="1"/>
      <w:marLeft w:val="0"/>
      <w:marRight w:val="0"/>
      <w:marTop w:val="0"/>
      <w:marBottom w:val="0"/>
      <w:divBdr>
        <w:top w:val="none" w:sz="0" w:space="0" w:color="auto"/>
        <w:left w:val="none" w:sz="0" w:space="0" w:color="auto"/>
        <w:bottom w:val="none" w:sz="0" w:space="0" w:color="auto"/>
        <w:right w:val="none" w:sz="0" w:space="0" w:color="auto"/>
      </w:divBdr>
    </w:div>
    <w:div w:id="1647316232">
      <w:bodyDiv w:val="1"/>
      <w:marLeft w:val="0"/>
      <w:marRight w:val="0"/>
      <w:marTop w:val="0"/>
      <w:marBottom w:val="0"/>
      <w:divBdr>
        <w:top w:val="none" w:sz="0" w:space="0" w:color="auto"/>
        <w:left w:val="none" w:sz="0" w:space="0" w:color="auto"/>
        <w:bottom w:val="none" w:sz="0" w:space="0" w:color="auto"/>
        <w:right w:val="none" w:sz="0" w:space="0" w:color="auto"/>
      </w:divBdr>
    </w:div>
    <w:div w:id="1704330218">
      <w:bodyDiv w:val="1"/>
      <w:marLeft w:val="0"/>
      <w:marRight w:val="0"/>
      <w:marTop w:val="0"/>
      <w:marBottom w:val="0"/>
      <w:divBdr>
        <w:top w:val="none" w:sz="0" w:space="0" w:color="auto"/>
        <w:left w:val="none" w:sz="0" w:space="0" w:color="auto"/>
        <w:bottom w:val="none" w:sz="0" w:space="0" w:color="auto"/>
        <w:right w:val="none" w:sz="0" w:space="0" w:color="auto"/>
      </w:divBdr>
    </w:div>
    <w:div w:id="17536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brovi.net/Instrumenty/pincet-dlya-bro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04ECA-12D1-46C8-BCEB-F7D7674D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4925</Words>
  <Characters>28078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ППП</dc:creator>
  <cp:keywords/>
  <dc:description/>
  <cp:lastModifiedBy>Asus Aspire 8530G</cp:lastModifiedBy>
  <cp:revision>17</cp:revision>
  <dcterms:created xsi:type="dcterms:W3CDTF">2019-01-27T12:35:00Z</dcterms:created>
  <dcterms:modified xsi:type="dcterms:W3CDTF">2019-10-31T02:53:00Z</dcterms:modified>
</cp:coreProperties>
</file>